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2B70C2" w:rsidRDefault="002B70C2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5368E2" w:rsidRPr="00F27F60" w:rsidRDefault="008032F1" w:rsidP="00F27F60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27F60">
        <w:rPr>
          <w:rFonts w:ascii="Times New Roman" w:hAnsi="Times New Roman" w:cs="Times New Roman"/>
          <w:i/>
          <w:sz w:val="44"/>
          <w:szCs w:val="44"/>
        </w:rPr>
        <w:t>Творчество на уроках английского языка</w:t>
      </w:r>
    </w:p>
    <w:p w:rsidR="002B70C2" w:rsidRPr="00F27F60" w:rsidRDefault="002B70C2" w:rsidP="00F27F60">
      <w:pPr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7F60">
        <w:rPr>
          <w:rFonts w:ascii="Times New Roman" w:hAnsi="Times New Roman" w:cs="Times New Roman"/>
          <w:i/>
          <w:sz w:val="32"/>
          <w:szCs w:val="32"/>
        </w:rPr>
        <w:t xml:space="preserve">Автор: Гагиева О.Э., </w:t>
      </w:r>
    </w:p>
    <w:p w:rsidR="002B70C2" w:rsidRPr="00F27F60" w:rsidRDefault="002B70C2" w:rsidP="00F27F6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7F60">
        <w:rPr>
          <w:rFonts w:ascii="Times New Roman" w:hAnsi="Times New Roman" w:cs="Times New Roman"/>
          <w:i/>
          <w:sz w:val="32"/>
          <w:szCs w:val="32"/>
        </w:rPr>
        <w:t>учитель английского языка</w:t>
      </w:r>
    </w:p>
    <w:p w:rsidR="002B70C2" w:rsidRPr="00F27F60" w:rsidRDefault="002B70C2" w:rsidP="00F27F6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7F60">
        <w:rPr>
          <w:rFonts w:ascii="Times New Roman" w:hAnsi="Times New Roman" w:cs="Times New Roman"/>
          <w:i/>
          <w:sz w:val="32"/>
          <w:szCs w:val="32"/>
        </w:rPr>
        <w:t>МБОУ Школа № 12</w:t>
      </w: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B70C2" w:rsidRPr="00F27F60" w:rsidRDefault="002B70C2" w:rsidP="00F27F6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7F60">
        <w:rPr>
          <w:rFonts w:ascii="Times New Roman" w:hAnsi="Times New Roman" w:cs="Times New Roman"/>
          <w:i/>
          <w:sz w:val="32"/>
          <w:szCs w:val="32"/>
        </w:rPr>
        <w:t>Саров, 2017</w:t>
      </w:r>
    </w:p>
    <w:p w:rsidR="002B70C2" w:rsidRPr="00F27F60" w:rsidRDefault="002B70C2" w:rsidP="00F27F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F6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</w:t>
      </w:r>
      <w:r w:rsidRPr="00F27F60">
        <w:rPr>
          <w:rFonts w:ascii="Times New Roman" w:hAnsi="Times New Roman" w:cs="Times New Roman"/>
          <w:color w:val="000000"/>
          <w:sz w:val="28"/>
          <w:szCs w:val="28"/>
        </w:rPr>
        <w:t>Мы, учителя, часто сетуем на то, что у наших с Вами учащихся к концу первого года обучения уменьшается, а иногда и вовсе пропадает, желание изучать наш предмет – иностранный язык.</w:t>
      </w:r>
    </w:p>
    <w:p w:rsidR="00985DDC" w:rsidRPr="00F27F60" w:rsidRDefault="002B70C2" w:rsidP="00F27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27F6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32F1" w:rsidRPr="00F27F60">
        <w:rPr>
          <w:rFonts w:ascii="Times New Roman" w:hAnsi="Times New Roman" w:cs="Times New Roman"/>
          <w:color w:val="000000"/>
          <w:sz w:val="28"/>
          <w:szCs w:val="28"/>
        </w:rPr>
        <w:t xml:space="preserve">Как же сделать так, чтобы при первой же встрече с трудностями </w:t>
      </w:r>
      <w:r w:rsidRPr="00F27F60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8032F1" w:rsidRPr="00F27F60"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языком </w:t>
      </w:r>
      <w:r w:rsidR="00985DDC" w:rsidRPr="00F27F60">
        <w:rPr>
          <w:rFonts w:ascii="Times New Roman" w:hAnsi="Times New Roman" w:cs="Times New Roman"/>
          <w:color w:val="000000"/>
          <w:sz w:val="28"/>
          <w:szCs w:val="28"/>
        </w:rPr>
        <w:t xml:space="preserve">не угасало, а, наоборот, росло? </w:t>
      </w:r>
      <w:r w:rsidR="00985DDC"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7116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5DDC"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может побудить ученика учиться - авторитет родителей, учителя, оценка, интерес к предмету, желание получить высшее образование или стремление расширить </w:t>
      </w:r>
      <w:r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свой </w:t>
      </w:r>
      <w:r w:rsidR="00985DDC" w:rsidRPr="0071161B">
        <w:rPr>
          <w:rFonts w:ascii="Times New Roman" w:hAnsi="Times New Roman" w:cs="Times New Roman"/>
          <w:color w:val="000000"/>
          <w:sz w:val="28"/>
          <w:szCs w:val="28"/>
        </w:rPr>
        <w:t>кругозор?</w:t>
      </w:r>
    </w:p>
    <w:p w:rsidR="00985DDC" w:rsidRPr="00F27F60" w:rsidRDefault="00985DDC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 xml:space="preserve">Все ответы, как утверждают психологи, нужно искать в самом ученике, а именно – в мотивационной сфере личности ученика. </w:t>
      </w:r>
      <w:r w:rsidR="00B10823" w:rsidRPr="0071161B">
        <w:rPr>
          <w:color w:val="000000"/>
          <w:sz w:val="28"/>
          <w:szCs w:val="28"/>
        </w:rPr>
        <w:t xml:space="preserve">Наша </w:t>
      </w:r>
      <w:r w:rsidR="002B70C2" w:rsidRPr="0071161B">
        <w:rPr>
          <w:color w:val="000000"/>
          <w:sz w:val="28"/>
          <w:szCs w:val="28"/>
        </w:rPr>
        <w:t xml:space="preserve">с Вами </w:t>
      </w:r>
      <w:r w:rsidR="00B10823" w:rsidRPr="0071161B">
        <w:rPr>
          <w:color w:val="000000"/>
          <w:sz w:val="28"/>
          <w:szCs w:val="28"/>
        </w:rPr>
        <w:t>з</w:t>
      </w:r>
      <w:r w:rsidR="008032F1" w:rsidRPr="0071161B">
        <w:rPr>
          <w:color w:val="000000"/>
          <w:sz w:val="28"/>
          <w:szCs w:val="28"/>
        </w:rPr>
        <w:t>адача состоит</w:t>
      </w:r>
      <w:r w:rsidRPr="0071161B">
        <w:rPr>
          <w:color w:val="000000"/>
          <w:sz w:val="28"/>
          <w:szCs w:val="28"/>
        </w:rPr>
        <w:t xml:space="preserve"> в создании условий</w:t>
      </w:r>
      <w:r w:rsidR="008032F1" w:rsidRPr="0071161B">
        <w:rPr>
          <w:color w:val="000000"/>
          <w:sz w:val="28"/>
          <w:szCs w:val="28"/>
        </w:rPr>
        <w:t xml:space="preserve"> </w:t>
      </w:r>
      <w:r w:rsidRPr="0071161B">
        <w:rPr>
          <w:color w:val="000000"/>
          <w:sz w:val="28"/>
          <w:szCs w:val="28"/>
        </w:rPr>
        <w:t xml:space="preserve">для </w:t>
      </w:r>
      <w:r w:rsidR="008032F1" w:rsidRPr="0071161B">
        <w:rPr>
          <w:color w:val="000000"/>
          <w:sz w:val="28"/>
          <w:szCs w:val="28"/>
        </w:rPr>
        <w:t xml:space="preserve">практического овладения языком, </w:t>
      </w:r>
      <w:r w:rsidRPr="0071161B">
        <w:rPr>
          <w:color w:val="000000"/>
          <w:sz w:val="28"/>
          <w:szCs w:val="28"/>
        </w:rPr>
        <w:t xml:space="preserve">в </w:t>
      </w:r>
      <w:r w:rsidR="008032F1" w:rsidRPr="0071161B">
        <w:rPr>
          <w:color w:val="000000"/>
          <w:sz w:val="28"/>
          <w:szCs w:val="28"/>
        </w:rPr>
        <w:t>выб</w:t>
      </w:r>
      <w:r w:rsidRPr="0071161B">
        <w:rPr>
          <w:color w:val="000000"/>
          <w:sz w:val="28"/>
          <w:szCs w:val="28"/>
        </w:rPr>
        <w:t>о</w:t>
      </w:r>
      <w:r w:rsidR="008032F1" w:rsidRPr="0071161B">
        <w:rPr>
          <w:color w:val="000000"/>
          <w:sz w:val="28"/>
          <w:szCs w:val="28"/>
        </w:rPr>
        <w:t>р</w:t>
      </w:r>
      <w:r w:rsidRPr="0071161B">
        <w:rPr>
          <w:color w:val="000000"/>
          <w:sz w:val="28"/>
          <w:szCs w:val="28"/>
        </w:rPr>
        <w:t>е таких методов</w:t>
      </w:r>
      <w:r w:rsidR="008032F1" w:rsidRPr="0071161B">
        <w:rPr>
          <w:color w:val="000000"/>
          <w:sz w:val="28"/>
          <w:szCs w:val="28"/>
        </w:rPr>
        <w:t xml:space="preserve"> обучения, которые позволили бы каждому ученику проявить свою активность, свое творчество.</w:t>
      </w:r>
      <w:r w:rsidR="008032F1" w:rsidRPr="00F27F60">
        <w:rPr>
          <w:color w:val="000000"/>
          <w:sz w:val="28"/>
          <w:szCs w:val="28"/>
          <w:shd w:val="clear" w:color="auto" w:fill="FFFCF2"/>
        </w:rPr>
        <w:t xml:space="preserve"> </w:t>
      </w:r>
      <w:r w:rsidRPr="00F27F60">
        <w:rPr>
          <w:color w:val="000000"/>
          <w:sz w:val="28"/>
          <w:szCs w:val="28"/>
          <w:shd w:val="clear" w:color="auto" w:fill="FFFCF2"/>
        </w:rPr>
        <w:t xml:space="preserve">     </w:t>
      </w:r>
    </w:p>
    <w:p w:rsidR="00FF5D7E" w:rsidRPr="00F27F60" w:rsidRDefault="00985DDC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</w:t>
      </w:r>
      <w:r w:rsidR="008032F1" w:rsidRPr="00F27F60">
        <w:rPr>
          <w:color w:val="000000"/>
          <w:sz w:val="28"/>
          <w:szCs w:val="28"/>
        </w:rPr>
        <w:t xml:space="preserve">Большинство психологов </w:t>
      </w:r>
      <w:r w:rsidR="00FF5D7E" w:rsidRPr="00F27F60">
        <w:rPr>
          <w:color w:val="000000"/>
          <w:sz w:val="28"/>
          <w:szCs w:val="28"/>
        </w:rPr>
        <w:t>(</w:t>
      </w:r>
      <w:r w:rsidR="008032F1" w:rsidRPr="00F27F60">
        <w:rPr>
          <w:color w:val="000000"/>
          <w:sz w:val="28"/>
          <w:szCs w:val="28"/>
        </w:rPr>
        <w:t>П.Я. Гальперин, Л.С. Выг</w:t>
      </w:r>
      <w:r w:rsidR="00FF5D7E" w:rsidRPr="00F27F60">
        <w:rPr>
          <w:color w:val="000000"/>
          <w:sz w:val="28"/>
          <w:szCs w:val="28"/>
        </w:rPr>
        <w:t>отский, Е.Н. Кабанова-</w:t>
      </w:r>
      <w:proofErr w:type="spellStart"/>
      <w:r w:rsidR="00FF5D7E" w:rsidRPr="00F27F60">
        <w:rPr>
          <w:color w:val="000000"/>
          <w:sz w:val="28"/>
          <w:szCs w:val="28"/>
        </w:rPr>
        <w:t>Меллер</w:t>
      </w:r>
      <w:proofErr w:type="spellEnd"/>
      <w:r w:rsidR="00FF5D7E" w:rsidRPr="00F27F60">
        <w:rPr>
          <w:color w:val="000000"/>
          <w:sz w:val="28"/>
          <w:szCs w:val="28"/>
        </w:rPr>
        <w:t xml:space="preserve">, </w:t>
      </w:r>
      <w:r w:rsidR="008032F1" w:rsidRPr="00F27F60">
        <w:rPr>
          <w:color w:val="000000"/>
          <w:sz w:val="28"/>
          <w:szCs w:val="28"/>
        </w:rPr>
        <w:t xml:space="preserve">В.И. </w:t>
      </w:r>
      <w:proofErr w:type="spellStart"/>
      <w:r w:rsidR="008032F1" w:rsidRPr="00F27F60">
        <w:rPr>
          <w:color w:val="000000"/>
          <w:sz w:val="28"/>
          <w:szCs w:val="28"/>
        </w:rPr>
        <w:t>Слободчиков</w:t>
      </w:r>
      <w:proofErr w:type="spellEnd"/>
      <w:r w:rsidR="008032F1" w:rsidRPr="00F27F60">
        <w:rPr>
          <w:color w:val="000000"/>
          <w:sz w:val="28"/>
          <w:szCs w:val="28"/>
        </w:rPr>
        <w:t>, С.Д. Смирнов) считают, что творчество - это продукт мыслительной деятельности, причем результатом творческого мышления</w:t>
      </w:r>
      <w:r w:rsidR="00FF5D7E" w:rsidRPr="00F27F60">
        <w:rPr>
          <w:color w:val="000000"/>
          <w:sz w:val="28"/>
          <w:szCs w:val="28"/>
        </w:rPr>
        <w:t xml:space="preserve"> </w:t>
      </w:r>
      <w:r w:rsidR="008032F1" w:rsidRPr="00F27F60">
        <w:rPr>
          <w:color w:val="000000"/>
          <w:sz w:val="28"/>
          <w:szCs w:val="28"/>
        </w:rPr>
        <w:t xml:space="preserve">является открытие чего-то нового. </w:t>
      </w:r>
    </w:p>
    <w:p w:rsidR="008032F1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>«Процесс или результат мыслительного акта называют творческим, - пишет С.Д. Смирнов, - только в том случае, если он не может быть получен в результате простого логического вывода или действия по алгоритму. В случае подлинно творческого акта преодолевается логический разрыв на пути от условий задачи к ее решению. Преодоление этого разрыва возможно за счет иррационального начала, интуиции».</w:t>
      </w:r>
    </w:p>
    <w:p w:rsidR="008032F1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>Принципиальное значение для раскрытия проблемы творчества младших школьников имеет высказывание Л.С. Выготского о том, что «...творчество существует не только там, где оно создает великие исторические произведения, но и везде там, где человек воображает, комбинирует, изменяет и создает что-либо новое...</w:t>
      </w:r>
      <w:r w:rsidRPr="00F27F60">
        <w:rPr>
          <w:color w:val="000000"/>
          <w:sz w:val="28"/>
          <w:szCs w:val="28"/>
        </w:rPr>
        <w:t>»</w:t>
      </w:r>
    </w:p>
    <w:p w:rsidR="008032F1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>Творчество –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</w:t>
      </w:r>
    </w:p>
    <w:p w:rsidR="002B70C2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 xml:space="preserve">Творчество – не всплеск эмоций, оно неотделимо от знаний и умений. Способность и готовность к творчеству становится чертой личности человека, креативностью (от латинского – сотворение, творчество). </w:t>
      </w:r>
      <w:r w:rsidR="002B70C2" w:rsidRPr="00F27F60">
        <w:rPr>
          <w:color w:val="000000"/>
          <w:sz w:val="28"/>
          <w:szCs w:val="28"/>
        </w:rPr>
        <w:t>Поэтому в деле воспитания, образования понятие «творчество» обычно связывается с понятиями «способности», «развитие», «одаренность».</w:t>
      </w:r>
    </w:p>
    <w:p w:rsidR="008032F1" w:rsidRPr="00F27F60" w:rsidRDefault="00FF5D7E" w:rsidP="00F27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32F1"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Итак, в творчестве осуществляется самовыражение, самораскрытие личности ребёнка. Это акт не всегда вполне сознаваемый, но всегда характеризующийся высоким накалом положительных эмоций, подъёмом нравственных и физических сил, мобилизацией всех необходимых знаний, усвоенных ранее, стремлением отдать любимому делу самое ценное, на что </w:t>
      </w:r>
      <w:r w:rsidR="008032F1" w:rsidRPr="00711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способен – даже тогда, когда самому автору мнится, будто он действует только для себя.</w:t>
      </w:r>
    </w:p>
    <w:p w:rsidR="008032F1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>Большинство учащихся хотят общаться, переписываться друг с другом, с иностранцами, хотят быть переводчиками, репортёрами. Не смотря на такое стремление учащихся к общению, именно этот тип мотивации труднее всего сохранить. В атмосфере родного языка овладение иностранным языком предстаёт как искусственное средство общения, это значит и ситуации, используемые при обучении, носят искусственный характер. Как бы учитель не старался создать естественную ситуацию для общения, язык остаётся искусственным компонентом этой ситуации. Поэтому необходимо больше обращаться к воображению ребят, к фантазии, к игре.</w:t>
      </w:r>
    </w:p>
    <w:p w:rsidR="00FF5D7E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8032F1" w:rsidRPr="00F27F60">
        <w:rPr>
          <w:color w:val="000000"/>
          <w:sz w:val="28"/>
          <w:szCs w:val="28"/>
        </w:rPr>
        <w:t xml:space="preserve">Игра раскрепощает ребёнка, стимулирует его фантазию, раскрывает его творческие возможности, свойства его личности. Игры превращают урок в живое интересное занятие. 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</w:rPr>
      </w:pPr>
    </w:p>
    <w:p w:rsidR="00B12FE3" w:rsidRPr="00F27F60" w:rsidRDefault="00B12FE3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</w:rPr>
      </w:pPr>
      <w:r w:rsidRPr="00F27F60">
        <w:rPr>
          <w:b/>
          <w:color w:val="000000"/>
          <w:sz w:val="28"/>
          <w:szCs w:val="28"/>
        </w:rPr>
        <w:t>Творческий подход к обучению чтению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- Попросить учащихся читать текст по цепочке: сначала каждый ученик читает по одному слову, затем по два слова, по три и т.д. Таким образом этот прием не дает детям отвлекаться и постоянно быть в работе над текстом и чтением.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- Подготовить заранее карточки, на которых написано задание: прочитать текст как ковбой, спортивный комментатор, инопланетянин, детским голосом, как робот.</w:t>
      </w:r>
    </w:p>
    <w:p w:rsidR="00B12FE3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- Можно поиграть в «Эхо»: ребенок читает, а учитель повторяет за ним следом.</w:t>
      </w:r>
    </w:p>
    <w:p w:rsidR="00B12FE3" w:rsidRPr="00F27F60" w:rsidRDefault="00FF5D7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color w:val="000000"/>
          <w:sz w:val="28"/>
          <w:szCs w:val="28"/>
        </w:rPr>
      </w:pPr>
      <w:r w:rsidRPr="00F27F60">
        <w:rPr>
          <w:b/>
          <w:color w:val="000000"/>
          <w:sz w:val="28"/>
          <w:szCs w:val="28"/>
        </w:rPr>
        <w:t>Т</w:t>
      </w:r>
      <w:r w:rsidR="008E3D9C" w:rsidRPr="00F27F60">
        <w:rPr>
          <w:b/>
          <w:color w:val="000000"/>
          <w:sz w:val="28"/>
          <w:szCs w:val="28"/>
        </w:rPr>
        <w:t>ворческий подход к диалогам</w:t>
      </w:r>
    </w:p>
    <w:p w:rsidR="00B12FE3" w:rsidRPr="00F27F60" w:rsidRDefault="00B12FE3" w:rsidP="00F27F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Один и тот же диалог можно разыграть по-разному. Идеи и роли можно подсказать ребятам, но часто они сами придумывают оригинальные варианты.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</w:rPr>
        <w:t>Простейший</w:t>
      </w:r>
      <w:r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</w:rPr>
        <w:t>диалог</w:t>
      </w:r>
      <w:r w:rsidRPr="00F27F60">
        <w:rPr>
          <w:color w:val="000000"/>
          <w:sz w:val="28"/>
          <w:szCs w:val="28"/>
          <w:lang w:val="en-US"/>
        </w:rPr>
        <w:t>: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 Excuse me</w:t>
      </w:r>
      <w:r w:rsidR="00FF5D7E" w:rsidRPr="00F27F60">
        <w:rPr>
          <w:color w:val="000000"/>
          <w:sz w:val="28"/>
          <w:szCs w:val="28"/>
          <w:lang w:val="en-US"/>
        </w:rPr>
        <w:t>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-Yes</w:t>
      </w:r>
      <w:r w:rsidR="00FF5D7E" w:rsidRPr="00F27F60">
        <w:rPr>
          <w:color w:val="000000"/>
          <w:sz w:val="28"/>
          <w:szCs w:val="28"/>
          <w:lang w:val="en-US"/>
        </w:rPr>
        <w:t>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 Can you tell me the time, please?</w:t>
      </w:r>
    </w:p>
    <w:p w:rsidR="008E3D9C" w:rsidRPr="00F27F60" w:rsidRDefault="00FF5D7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 Certainly, it’s 10</w:t>
      </w:r>
      <w:r w:rsidR="008E3D9C" w:rsidRPr="00F27F60">
        <w:rPr>
          <w:color w:val="000000"/>
          <w:sz w:val="28"/>
          <w:szCs w:val="28"/>
          <w:lang w:val="en-US"/>
        </w:rPr>
        <w:t xml:space="preserve"> o’clock</w:t>
      </w:r>
      <w:r w:rsidRPr="00F27F60">
        <w:rPr>
          <w:color w:val="000000"/>
          <w:sz w:val="28"/>
          <w:szCs w:val="28"/>
          <w:lang w:val="en-US"/>
        </w:rPr>
        <w:t>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 Thanks</w:t>
      </w:r>
      <w:r w:rsidR="00FF5D7E" w:rsidRPr="00F27F60">
        <w:rPr>
          <w:color w:val="000000"/>
          <w:sz w:val="28"/>
          <w:szCs w:val="28"/>
          <w:lang w:val="en-US"/>
        </w:rPr>
        <w:t>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- Not at all</w:t>
      </w:r>
      <w:r w:rsidR="00FF5D7E" w:rsidRPr="00F27F60">
        <w:rPr>
          <w:color w:val="000000"/>
          <w:sz w:val="28"/>
          <w:szCs w:val="28"/>
          <w:lang w:val="en-US"/>
        </w:rPr>
        <w:t>.</w:t>
      </w:r>
    </w:p>
    <w:p w:rsidR="008E3D9C" w:rsidRPr="00F27F60" w:rsidRDefault="00FF5D7E" w:rsidP="00F27F60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1 </w:t>
      </w:r>
      <w:r w:rsidR="008E3D9C" w:rsidRPr="00F27F60">
        <w:rPr>
          <w:color w:val="000000"/>
          <w:sz w:val="28"/>
          <w:szCs w:val="28"/>
        </w:rPr>
        <w:t>вариант: -две школьницы торопятся в школу, бегут, сталкиваются, произносят диалог, смотрят на часы и разбегаются.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2 вариант: -Мальчик знакомится с девочкой, звучит диалог. Мальчик дарит </w:t>
      </w:r>
      <w:r w:rsidR="00FF5D7E" w:rsidRPr="00F27F60">
        <w:rPr>
          <w:color w:val="000000"/>
          <w:sz w:val="28"/>
          <w:szCs w:val="28"/>
        </w:rPr>
        <w:t>цветок,</w:t>
      </w:r>
      <w:r w:rsidRPr="00F27F60">
        <w:rPr>
          <w:color w:val="000000"/>
          <w:sz w:val="28"/>
          <w:szCs w:val="28"/>
        </w:rPr>
        <w:t xml:space="preserve"> и они уходят вместе.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3 </w:t>
      </w:r>
      <w:r w:rsidR="00FF5D7E" w:rsidRPr="00F27F60">
        <w:rPr>
          <w:color w:val="000000"/>
          <w:sz w:val="28"/>
          <w:szCs w:val="28"/>
        </w:rPr>
        <w:t xml:space="preserve">вариант: - </w:t>
      </w:r>
      <w:r w:rsidRPr="00F27F60">
        <w:rPr>
          <w:color w:val="000000"/>
          <w:sz w:val="28"/>
          <w:szCs w:val="28"/>
        </w:rPr>
        <w:t xml:space="preserve">Ребята </w:t>
      </w:r>
      <w:r w:rsidR="00FF5D7E" w:rsidRPr="00F27F60">
        <w:rPr>
          <w:color w:val="000000"/>
          <w:sz w:val="28"/>
          <w:szCs w:val="28"/>
        </w:rPr>
        <w:t>озвучивают</w:t>
      </w:r>
      <w:r w:rsidRPr="00F27F60">
        <w:rPr>
          <w:color w:val="000000"/>
          <w:sz w:val="28"/>
          <w:szCs w:val="28"/>
        </w:rPr>
        <w:t xml:space="preserve"> </w:t>
      </w:r>
      <w:r w:rsidR="00FF5D7E" w:rsidRPr="00F27F60">
        <w:rPr>
          <w:color w:val="000000"/>
          <w:sz w:val="28"/>
          <w:szCs w:val="28"/>
        </w:rPr>
        <w:t>сказочных героев</w:t>
      </w:r>
      <w:r w:rsidRPr="00F27F60">
        <w:rPr>
          <w:color w:val="000000"/>
          <w:sz w:val="28"/>
          <w:szCs w:val="28"/>
        </w:rPr>
        <w:t>.</w:t>
      </w:r>
    </w:p>
    <w:p w:rsidR="008E3D9C" w:rsidRPr="00F27F60" w:rsidRDefault="008E3D9C" w:rsidP="00F27F60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4 вариант: - Разговор двух деловых людей по телефону.</w:t>
      </w:r>
    </w:p>
    <w:p w:rsidR="008E3D9C" w:rsidRPr="00F27F60" w:rsidRDefault="00FF5D7E" w:rsidP="00F27F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lastRenderedPageBreak/>
        <w:t xml:space="preserve">       </w:t>
      </w:r>
      <w:r w:rsidR="008E3D9C" w:rsidRPr="00F27F60">
        <w:rPr>
          <w:color w:val="000000"/>
          <w:sz w:val="28"/>
          <w:szCs w:val="28"/>
        </w:rPr>
        <w:t xml:space="preserve">Для сильных учащихся </w:t>
      </w:r>
      <w:r w:rsidR="00204CFA" w:rsidRPr="00F27F60">
        <w:rPr>
          <w:color w:val="000000"/>
          <w:sz w:val="28"/>
          <w:szCs w:val="28"/>
        </w:rPr>
        <w:t xml:space="preserve">можно дать </w:t>
      </w:r>
      <w:r w:rsidR="008E3D9C" w:rsidRPr="00F27F60">
        <w:rPr>
          <w:color w:val="000000"/>
          <w:sz w:val="28"/>
          <w:szCs w:val="28"/>
        </w:rPr>
        <w:t>задание: расширить диалог, добавив 5-6 своих реплик.</w:t>
      </w:r>
    </w:p>
    <w:p w:rsidR="008E3D9C" w:rsidRPr="00F27F60" w:rsidRDefault="008E3D9C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</w:p>
    <w:p w:rsidR="00671CB8" w:rsidRPr="00F27F60" w:rsidRDefault="00671CB8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       </w:t>
      </w:r>
      <w:r w:rsidR="002C715E" w:rsidRPr="00F27F60">
        <w:rPr>
          <w:color w:val="000000"/>
          <w:sz w:val="28"/>
          <w:szCs w:val="28"/>
        </w:rPr>
        <w:t>Опыт работы показывает, что учащиеся не всегда в состоянии построить монологическое высказы</w:t>
      </w:r>
      <w:r w:rsidRPr="00F27F60">
        <w:rPr>
          <w:color w:val="000000"/>
          <w:sz w:val="28"/>
          <w:szCs w:val="28"/>
        </w:rPr>
        <w:t>вание</w:t>
      </w:r>
      <w:r w:rsidR="002C715E" w:rsidRPr="00F27F60">
        <w:rPr>
          <w:color w:val="000000"/>
          <w:sz w:val="28"/>
          <w:szCs w:val="28"/>
        </w:rPr>
        <w:t xml:space="preserve">. Поэтому </w:t>
      </w:r>
      <w:r w:rsidRPr="00F27F60">
        <w:rPr>
          <w:color w:val="000000"/>
          <w:sz w:val="28"/>
          <w:szCs w:val="28"/>
        </w:rPr>
        <w:t>можно</w:t>
      </w:r>
      <w:r w:rsidR="002C715E" w:rsidRPr="00F27F60">
        <w:rPr>
          <w:color w:val="000000"/>
          <w:sz w:val="28"/>
          <w:szCs w:val="28"/>
        </w:rPr>
        <w:t xml:space="preserve"> включ</w:t>
      </w:r>
      <w:r w:rsidRPr="00F27F60">
        <w:rPr>
          <w:color w:val="000000"/>
          <w:sz w:val="28"/>
          <w:szCs w:val="28"/>
        </w:rPr>
        <w:t>и</w:t>
      </w:r>
      <w:r w:rsidR="002C715E" w:rsidRPr="00F27F60">
        <w:rPr>
          <w:color w:val="000000"/>
          <w:sz w:val="28"/>
          <w:szCs w:val="28"/>
        </w:rPr>
        <w:t>ть в работу дополнител</w:t>
      </w:r>
      <w:r w:rsidRPr="00F27F60">
        <w:rPr>
          <w:color w:val="000000"/>
          <w:sz w:val="28"/>
          <w:szCs w:val="28"/>
        </w:rPr>
        <w:t>ьные упражнения, которые помогу</w:t>
      </w:r>
      <w:r w:rsidR="002C715E" w:rsidRPr="00F27F60">
        <w:rPr>
          <w:color w:val="000000"/>
          <w:sz w:val="28"/>
          <w:szCs w:val="28"/>
        </w:rPr>
        <w:t>т достичь желае</w:t>
      </w:r>
      <w:r w:rsidR="006007CB" w:rsidRPr="00F27F60">
        <w:rPr>
          <w:color w:val="000000"/>
          <w:sz w:val="28"/>
          <w:szCs w:val="28"/>
        </w:rPr>
        <w:t>мого результата.</w:t>
      </w:r>
      <w:r w:rsidRPr="00F27F60">
        <w:rPr>
          <w:color w:val="000000"/>
          <w:sz w:val="28"/>
          <w:szCs w:val="28"/>
        </w:rPr>
        <w:t xml:space="preserve"> </w:t>
      </w:r>
    </w:p>
    <w:p w:rsidR="002C715E" w:rsidRPr="00F27F60" w:rsidRDefault="0016781F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</w:rPr>
      </w:pPr>
      <w:r w:rsidRPr="00F27F60">
        <w:rPr>
          <w:b/>
          <w:color w:val="000000"/>
          <w:sz w:val="28"/>
          <w:szCs w:val="28"/>
        </w:rPr>
        <w:t>Т</w:t>
      </w:r>
      <w:r w:rsidR="00671CB8" w:rsidRPr="00F27F60">
        <w:rPr>
          <w:b/>
          <w:color w:val="000000"/>
          <w:sz w:val="28"/>
          <w:szCs w:val="28"/>
        </w:rPr>
        <w:t>ворчески</w:t>
      </w:r>
      <w:r w:rsidR="009502D5" w:rsidRPr="00F27F60">
        <w:rPr>
          <w:b/>
          <w:color w:val="000000"/>
          <w:sz w:val="28"/>
          <w:szCs w:val="28"/>
        </w:rPr>
        <w:t>й подход к</w:t>
      </w:r>
      <w:r w:rsidR="00671CB8" w:rsidRPr="00F27F60">
        <w:rPr>
          <w:b/>
          <w:color w:val="000000"/>
          <w:sz w:val="28"/>
          <w:szCs w:val="28"/>
        </w:rPr>
        <w:t xml:space="preserve"> работе с текстом</w:t>
      </w:r>
    </w:p>
    <w:p w:rsidR="002C715E" w:rsidRPr="00F27F60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1. Выбери ключевое предложение и перефразируй</w:t>
      </w:r>
      <w:r w:rsidR="00671CB8" w:rsidRPr="00F27F60">
        <w:rPr>
          <w:color w:val="000000"/>
          <w:sz w:val="28"/>
          <w:szCs w:val="28"/>
        </w:rPr>
        <w:t xml:space="preserve"> его</w:t>
      </w:r>
      <w:r w:rsidRPr="00F27F60">
        <w:rPr>
          <w:color w:val="000000"/>
          <w:sz w:val="28"/>
          <w:szCs w:val="28"/>
        </w:rPr>
        <w:t>.</w:t>
      </w:r>
    </w:p>
    <w:p w:rsidR="002C715E" w:rsidRPr="00F27F60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2. </w:t>
      </w:r>
      <w:r w:rsidR="00E043D7" w:rsidRPr="00F27F60">
        <w:rPr>
          <w:color w:val="000000"/>
          <w:sz w:val="28"/>
          <w:szCs w:val="28"/>
        </w:rPr>
        <w:t xml:space="preserve">«Собери паззл» текст разбитый на куски находится на стене и необходимо восстановить </w:t>
      </w:r>
      <w:r w:rsidRPr="00F27F60">
        <w:rPr>
          <w:color w:val="000000"/>
          <w:sz w:val="28"/>
          <w:szCs w:val="28"/>
        </w:rPr>
        <w:t>последовательность событий.</w:t>
      </w:r>
    </w:p>
    <w:p w:rsidR="002C715E" w:rsidRPr="00F27F60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3. Составь предложение из данных слов.</w:t>
      </w:r>
    </w:p>
    <w:p w:rsidR="002C715E" w:rsidRPr="00F27F60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5. </w:t>
      </w:r>
      <w:r w:rsidR="00E043D7" w:rsidRPr="00F27F60">
        <w:rPr>
          <w:color w:val="000000"/>
          <w:sz w:val="28"/>
          <w:szCs w:val="28"/>
        </w:rPr>
        <w:t>Настольная игра «По следам»: любимый герой, другое окончание, а если бы …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6. «Снежный ком» восстановление текста по предложению.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7. «Лучшая история века!» переделай текст так, чтобы он стал лучшей историей столетия.</w:t>
      </w:r>
    </w:p>
    <w:p w:rsidR="00E043D7" w:rsidRPr="00F27F60" w:rsidRDefault="00E043D7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8. «Срочно в эфир!»: </w:t>
      </w:r>
      <w:r w:rsidR="00204CFA" w:rsidRPr="00F27F60">
        <w:rPr>
          <w:color w:val="000000"/>
          <w:sz w:val="28"/>
          <w:szCs w:val="28"/>
        </w:rPr>
        <w:t>этот прием успешен при работе со скучным текстом. Дайте ребятам задание, что эту информацию надо срочно, сейчас передать в эфир!</w:t>
      </w:r>
    </w:p>
    <w:p w:rsidR="00204CFA" w:rsidRPr="00F27F60" w:rsidRDefault="00204CFA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9. Если бы этот текст был на экзамене, меня бы обязательно спросили …</w:t>
      </w:r>
    </w:p>
    <w:p w:rsidR="00204CFA" w:rsidRPr="00F27F60" w:rsidRDefault="00204CFA" w:rsidP="00F27F6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10.. Придумай и напиши рассказ по серии картинок.</w:t>
      </w:r>
    </w:p>
    <w:p w:rsidR="00204CFA" w:rsidRPr="00F27F60" w:rsidRDefault="00204CFA" w:rsidP="00F27F6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11. Сделай рисунок по прочитанному тексту.</w:t>
      </w:r>
    </w:p>
    <w:p w:rsidR="00204CFA" w:rsidRPr="00F27F60" w:rsidRDefault="00204CFA" w:rsidP="00F27F60">
      <w:pPr>
        <w:pStyle w:val="a3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6007CB" w:rsidRPr="00F27F60" w:rsidRDefault="006007CB" w:rsidP="00F27F60">
      <w:pPr>
        <w:pStyle w:val="a3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F27F60">
        <w:rPr>
          <w:i/>
          <w:color w:val="000000"/>
          <w:sz w:val="28"/>
          <w:szCs w:val="28"/>
        </w:rPr>
        <w:t>И</w:t>
      </w:r>
      <w:r w:rsidR="00733CDE" w:rsidRPr="00F27F60">
        <w:rPr>
          <w:i/>
          <w:color w:val="000000"/>
          <w:sz w:val="28"/>
          <w:szCs w:val="28"/>
        </w:rPr>
        <w:t>спользование заданий на развитие образного воображения, творческого мышления</w:t>
      </w:r>
      <w:r w:rsidRPr="00F27F60">
        <w:rPr>
          <w:i/>
          <w:color w:val="000000"/>
          <w:sz w:val="28"/>
          <w:szCs w:val="28"/>
        </w:rPr>
        <w:t>.</w:t>
      </w:r>
    </w:p>
    <w:p w:rsidR="00733CDE" w:rsidRPr="00F27F60" w:rsidRDefault="006007CB" w:rsidP="00F27F6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</w:rPr>
        <w:t xml:space="preserve"> Придумай</w:t>
      </w:r>
      <w:r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</w:rPr>
        <w:t>продолжение</w:t>
      </w:r>
      <w:r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</w:rPr>
        <w:t>истории</w:t>
      </w:r>
      <w:r w:rsidR="00733CDE" w:rsidRPr="00F27F60">
        <w:rPr>
          <w:color w:val="000000"/>
          <w:sz w:val="28"/>
          <w:szCs w:val="28"/>
          <w:lang w:val="en-US"/>
        </w:rPr>
        <w:t>: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proofErr w:type="gramStart"/>
      <w:r w:rsidRPr="00F27F60">
        <w:rPr>
          <w:color w:val="000000"/>
          <w:sz w:val="28"/>
          <w:szCs w:val="28"/>
          <w:lang w:val="en-US"/>
        </w:rPr>
        <w:t>1. Once upon a time</w:t>
      </w:r>
      <w:proofErr w:type="gramEnd"/>
      <w:r w:rsidRPr="00F27F60">
        <w:rPr>
          <w:color w:val="000000"/>
          <w:sz w:val="28"/>
          <w:szCs w:val="28"/>
          <w:lang w:val="en-US"/>
        </w:rPr>
        <w:t xml:space="preserve"> there lived a king and a queen. And </w:t>
      </w:r>
      <w:r w:rsidR="006007CB" w:rsidRPr="00F27F60">
        <w:rPr>
          <w:color w:val="000000"/>
          <w:sz w:val="28"/>
          <w:szCs w:val="28"/>
          <w:lang w:val="en-US"/>
        </w:rPr>
        <w:t>they had a beautiful daughter..</w:t>
      </w:r>
      <w:r w:rsidRPr="00F27F60">
        <w:rPr>
          <w:color w:val="000000"/>
          <w:sz w:val="28"/>
          <w:szCs w:val="28"/>
          <w:lang w:val="en-US"/>
        </w:rPr>
        <w:t>.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2.</w:t>
      </w:r>
      <w:r w:rsidR="006007CB" w:rsidRPr="00F27F60">
        <w:rPr>
          <w:color w:val="000000"/>
          <w:sz w:val="28"/>
          <w:szCs w:val="28"/>
          <w:lang w:val="en-US"/>
        </w:rPr>
        <w:t xml:space="preserve"> I saw her dancing in the rain…</w:t>
      </w:r>
    </w:p>
    <w:p w:rsidR="00733CDE" w:rsidRPr="00F27F60" w:rsidRDefault="006007CB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3</w:t>
      </w:r>
      <w:r w:rsidR="00733CDE" w:rsidRPr="00F27F60">
        <w:rPr>
          <w:color w:val="000000"/>
          <w:sz w:val="28"/>
          <w:szCs w:val="28"/>
          <w:lang w:val="en-US"/>
        </w:rPr>
        <w:t xml:space="preserve">. Yesterday I heard </w:t>
      </w:r>
      <w:r w:rsidRPr="00F27F60">
        <w:rPr>
          <w:color w:val="000000"/>
          <w:sz w:val="28"/>
          <w:szCs w:val="28"/>
          <w:lang w:val="en-US"/>
        </w:rPr>
        <w:t>a strange noise in the kitchen</w:t>
      </w:r>
      <w:r w:rsidR="00733CDE" w:rsidRPr="00F27F60">
        <w:rPr>
          <w:color w:val="000000"/>
          <w:sz w:val="28"/>
          <w:szCs w:val="28"/>
          <w:lang w:val="en-US"/>
        </w:rPr>
        <w:t>. I came downstairs, opened the door and</w:t>
      </w:r>
      <w:r w:rsidRPr="00F27F60">
        <w:rPr>
          <w:color w:val="000000"/>
          <w:sz w:val="28"/>
          <w:szCs w:val="28"/>
          <w:lang w:val="en-US"/>
        </w:rPr>
        <w:t xml:space="preserve"> saw a man lying on the floor…</w:t>
      </w:r>
    </w:p>
    <w:p w:rsidR="008E3D9C" w:rsidRPr="00F27F60" w:rsidRDefault="008E3D9C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lang w:val="en-US"/>
        </w:rPr>
      </w:pPr>
    </w:p>
    <w:p w:rsidR="006007CB" w:rsidRPr="00F27F60" w:rsidRDefault="0071388D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F27F60">
        <w:rPr>
          <w:color w:val="000000"/>
          <w:sz w:val="28"/>
          <w:szCs w:val="28"/>
          <w:lang w:val="en-US"/>
        </w:rPr>
        <w:t xml:space="preserve">       </w:t>
      </w:r>
      <w:r w:rsidR="002C715E" w:rsidRPr="00F27F60">
        <w:rPr>
          <w:color w:val="000000"/>
          <w:sz w:val="28"/>
          <w:szCs w:val="28"/>
        </w:rPr>
        <w:t>Закреплению языкового материала и обобщению речи учащихся помогают стихотворения. Материал, представленный в стихотворной форме, усваивается детьми значительно легче</w:t>
      </w:r>
      <w:r w:rsidRPr="00F27F60">
        <w:rPr>
          <w:color w:val="000000"/>
          <w:sz w:val="28"/>
          <w:szCs w:val="28"/>
        </w:rPr>
        <w:t xml:space="preserve">. </w:t>
      </w:r>
      <w:r w:rsidR="002C715E" w:rsidRPr="00F27F60">
        <w:rPr>
          <w:color w:val="000000"/>
          <w:sz w:val="28"/>
          <w:szCs w:val="28"/>
        </w:rPr>
        <w:t>Очень эффективно использовать стихотворение при усвоении грамматического материала.</w:t>
      </w:r>
      <w:r w:rsidR="006007CB" w:rsidRPr="00F27F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781F" w:rsidRPr="00F27F60" w:rsidRDefault="0016781F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6781F" w:rsidRPr="00F27F60" w:rsidRDefault="0016781F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502D5" w:rsidRPr="00F27F60" w:rsidRDefault="009502D5" w:rsidP="00F27F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2D5" w:rsidRPr="00F27F60" w:rsidRDefault="009502D5" w:rsidP="00F27F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Творческий подход к работе со стихами</w:t>
      </w:r>
    </w:p>
    <w:p w:rsidR="006007CB" w:rsidRPr="00F27F60" w:rsidRDefault="006007CB" w:rsidP="00F27F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7F60">
        <w:rPr>
          <w:rFonts w:ascii="Times New Roman" w:eastAsia="Calibri" w:hAnsi="Times New Roman" w:cs="Times New Roman"/>
          <w:sz w:val="28"/>
          <w:szCs w:val="28"/>
        </w:rPr>
        <w:t>1. Восстанови стихотворение: Напишите на доске короткое стихотворение, оставляя место для пропущенных слов. Учащимся в парах предлагается обсудить варианты пропущенных слов. На доску выписываются и рассматриваются все ответы (учащиеся также принимают участие в обсуждении). В конце работы представляется авторская версия стихотворения.</w:t>
      </w:r>
    </w:p>
    <w:p w:rsidR="0071388D" w:rsidRPr="00F27F60" w:rsidRDefault="0071388D" w:rsidP="00F27F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7F60">
        <w:rPr>
          <w:rFonts w:ascii="Times New Roman" w:eastAsia="Calibri" w:hAnsi="Times New Roman" w:cs="Times New Roman"/>
          <w:sz w:val="28"/>
          <w:szCs w:val="28"/>
        </w:rPr>
        <w:t xml:space="preserve">2. Составь стихотворение: На уроке предъявляется стихотворение. Вместе с учащимися оно отрабатывается, переводится, если необходимо. Ребятам предлагается его запомнить, не записывая в тетради. На следующем уроке учащиеся по памяти должны восстановить изученное стихотворение. В старших классах ребята могут выходить к доске по очереди и, записывая слова, которые они запомнили, восстановить стихотворение. В начальной школе учащимся можно предложить восстановить стихотворение из слов, записанных на отдельных кусочках бумаги. </w:t>
      </w:r>
    </w:p>
    <w:p w:rsidR="0071388D" w:rsidRPr="00F27F60" w:rsidRDefault="0071388D" w:rsidP="00F27F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7F60">
        <w:rPr>
          <w:rFonts w:ascii="Times New Roman" w:eastAsia="Calibri" w:hAnsi="Times New Roman" w:cs="Times New Roman"/>
          <w:sz w:val="28"/>
          <w:szCs w:val="28"/>
        </w:rPr>
        <w:t xml:space="preserve">3. Загадка: Стихотворения с описанием погоды или природы прекрасно побуждают детей к размышлениям о любимом времени года, о прошедших каникулах и вносят элемент игры, когда детям предлагается угадать - поспорить какой сезон описывает автор.  </w:t>
      </w:r>
    </w:p>
    <w:p w:rsidR="008E3D9C" w:rsidRPr="00F27F60" w:rsidRDefault="0071388D" w:rsidP="00F27F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7F6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</w:t>
      </w:r>
      <w:r w:rsidR="008E3D9C"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поэтический перевод стихотворения на русский язык</w:t>
      </w: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E3D9C" w:rsidRPr="00F27F60" w:rsidRDefault="0071388D" w:rsidP="00F27F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5. Заверши лимерик: Лимерик - </w:t>
      </w:r>
      <w:r w:rsidR="008E3D9C" w:rsidRPr="00F27F60">
        <w:rPr>
          <w:color w:val="000000"/>
          <w:sz w:val="28"/>
          <w:szCs w:val="28"/>
        </w:rPr>
        <w:t>это стихотворение шуточного содержания, состоящее из пяти строчек, где рифмуются между собой 1, 2, 5 строчки, а 3 рифмуется с 4 строчкой. Для задания предлагаются 1, 2, 5 строчки. Нужно придумать 3 и 4 строчки.</w:t>
      </w:r>
    </w:p>
    <w:p w:rsidR="008E3D9C" w:rsidRPr="00F27F60" w:rsidRDefault="0071388D" w:rsidP="00F27F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27F60">
        <w:rPr>
          <w:color w:val="000000"/>
          <w:sz w:val="28"/>
          <w:szCs w:val="28"/>
          <w:shd w:val="clear" w:color="auto" w:fill="FFFFFF"/>
        </w:rPr>
        <w:t>6. С</w:t>
      </w:r>
      <w:r w:rsidR="008E3D9C" w:rsidRPr="00F27F60">
        <w:rPr>
          <w:color w:val="000000"/>
          <w:sz w:val="28"/>
          <w:szCs w:val="28"/>
          <w:shd w:val="clear" w:color="auto" w:fill="FFFFFF"/>
        </w:rPr>
        <w:t xml:space="preserve">очини </w:t>
      </w:r>
      <w:proofErr w:type="spellStart"/>
      <w:r w:rsidR="008E3D9C" w:rsidRPr="00F27F6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8E3D9C" w:rsidRPr="00F27F60">
        <w:rPr>
          <w:color w:val="000000"/>
          <w:sz w:val="28"/>
          <w:szCs w:val="28"/>
          <w:shd w:val="clear" w:color="auto" w:fill="FFFFFF"/>
        </w:rPr>
        <w:t xml:space="preserve"> по заданной теме. </w:t>
      </w:r>
      <w:proofErr w:type="spellStart"/>
      <w:r w:rsidR="008E3D9C" w:rsidRPr="00F27F6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="008E3D9C" w:rsidRPr="00F27F60">
        <w:rPr>
          <w:color w:val="000000"/>
          <w:sz w:val="28"/>
          <w:szCs w:val="28"/>
          <w:shd w:val="clear" w:color="auto" w:fill="FFFFFF"/>
        </w:rPr>
        <w:t>- это пятистишие, состоящее из пяти строк.</w:t>
      </w:r>
    </w:p>
    <w:p w:rsidR="00733CDE" w:rsidRPr="00F27F60" w:rsidRDefault="0071388D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L</w:t>
      </w:r>
      <w:r w:rsidR="00733CDE" w:rsidRPr="00F27F60">
        <w:rPr>
          <w:color w:val="000000"/>
          <w:sz w:val="28"/>
          <w:szCs w:val="28"/>
          <w:lang w:val="en-US"/>
        </w:rPr>
        <w:t>ine 1: One word</w:t>
      </w:r>
      <w:r w:rsidRPr="00F27F60">
        <w:rPr>
          <w:color w:val="000000"/>
          <w:sz w:val="28"/>
          <w:szCs w:val="28"/>
          <w:lang w:val="en-US"/>
        </w:rPr>
        <w:t xml:space="preserve"> </w:t>
      </w:r>
      <w:r w:rsidR="00733CDE" w:rsidRPr="00F27F60">
        <w:rPr>
          <w:color w:val="000000"/>
          <w:sz w:val="28"/>
          <w:szCs w:val="28"/>
          <w:lang w:val="en-US"/>
        </w:rPr>
        <w:t>(the title).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Line 2: two words</w:t>
      </w:r>
      <w:r w:rsidR="0071388D"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>(describing the title).</w:t>
      </w:r>
    </w:p>
    <w:p w:rsidR="0071388D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Line 3: Three words</w:t>
      </w:r>
      <w:r w:rsidR="0071388D"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 xml:space="preserve">(describing an action or containing three present participles). 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Line 4: Four words</w:t>
      </w:r>
      <w:r w:rsidR="0071388D"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>(expressing a feeling).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Line 5: One word</w:t>
      </w:r>
      <w:r w:rsidR="0071388D" w:rsidRPr="00F27F60">
        <w:rPr>
          <w:color w:val="000000"/>
          <w:sz w:val="28"/>
          <w:szCs w:val="28"/>
          <w:lang w:val="en-US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>(a synonym for the title).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Mother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Kind, helpful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Caring, loving, sharing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  <w:r w:rsidRPr="00F27F60">
        <w:rPr>
          <w:color w:val="000000"/>
          <w:sz w:val="28"/>
          <w:szCs w:val="28"/>
          <w:lang w:val="en-US"/>
        </w:rPr>
        <w:t>A special person in my life</w:t>
      </w:r>
    </w:p>
    <w:p w:rsidR="00733CDE" w:rsidRPr="00F27F60" w:rsidRDefault="00733CDE" w:rsidP="00F27F60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  <w:lang w:val="en-US"/>
        </w:rPr>
        <w:t>A</w:t>
      </w:r>
      <w:r w:rsidRPr="00F27F60">
        <w:rPr>
          <w:color w:val="000000"/>
          <w:sz w:val="28"/>
          <w:szCs w:val="28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>friend</w:t>
      </w:r>
      <w:r w:rsidRPr="00F27F60">
        <w:rPr>
          <w:color w:val="000000"/>
          <w:sz w:val="28"/>
          <w:szCs w:val="28"/>
        </w:rPr>
        <w:t>.</w:t>
      </w:r>
    </w:p>
    <w:p w:rsidR="00733CDE" w:rsidRPr="00F27F60" w:rsidRDefault="00733CDE" w:rsidP="00F27F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возможности для развития творческого потенциала учащихся имеет и </w:t>
      </w:r>
      <w:r w:rsidR="004F5AAF"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 работа</w:t>
      </w: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ребята представляют результаты своей </w:t>
      </w: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исследовательской деятельности в виде постеров, докладов, альбомов, стенгазет, коллажей, презентаций по таким темам, как «Мой класс», «Политические деятели России», «Британские монархи», «Образы Британии и России», «Выдающиес</w:t>
      </w:r>
      <w:r w:rsidR="004F5AAF"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спортсмены нашей страны»</w:t>
      </w: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</w:t>
      </w:r>
    </w:p>
    <w:p w:rsidR="00733CDE" w:rsidRPr="00F27F60" w:rsidRDefault="004F5AAF" w:rsidP="00F27F60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1. </w:t>
      </w:r>
      <w:r w:rsidR="00733CDE" w:rsidRPr="00F27F60">
        <w:rPr>
          <w:color w:val="000000"/>
          <w:sz w:val="28"/>
          <w:szCs w:val="28"/>
        </w:rPr>
        <w:t>“</w:t>
      </w:r>
      <w:proofErr w:type="spellStart"/>
      <w:r w:rsidR="00733CDE" w:rsidRPr="00F27F60">
        <w:rPr>
          <w:color w:val="000000"/>
          <w:sz w:val="28"/>
          <w:szCs w:val="28"/>
        </w:rPr>
        <w:t>Family</w:t>
      </w:r>
      <w:proofErr w:type="spellEnd"/>
      <w:r w:rsidR="00733CDE" w:rsidRPr="00F27F60">
        <w:rPr>
          <w:color w:val="000000"/>
          <w:sz w:val="28"/>
          <w:szCs w:val="28"/>
        </w:rPr>
        <w:t xml:space="preserve"> </w:t>
      </w:r>
      <w:proofErr w:type="spellStart"/>
      <w:r w:rsidR="00733CDE" w:rsidRPr="00F27F60">
        <w:rPr>
          <w:color w:val="000000"/>
          <w:sz w:val="28"/>
          <w:szCs w:val="28"/>
        </w:rPr>
        <w:t>Tree</w:t>
      </w:r>
      <w:proofErr w:type="spellEnd"/>
      <w:r w:rsidR="00733CDE" w:rsidRPr="00F27F60">
        <w:rPr>
          <w:color w:val="000000"/>
          <w:sz w:val="28"/>
          <w:szCs w:val="28"/>
        </w:rPr>
        <w:t>”</w:t>
      </w:r>
      <w:r w:rsidRPr="00F27F60">
        <w:rPr>
          <w:color w:val="000000"/>
          <w:sz w:val="28"/>
          <w:szCs w:val="28"/>
        </w:rPr>
        <w:t xml:space="preserve">: </w:t>
      </w:r>
      <w:r w:rsidR="00733CDE" w:rsidRPr="00F27F60">
        <w:rPr>
          <w:color w:val="000000"/>
          <w:sz w:val="28"/>
          <w:szCs w:val="28"/>
        </w:rPr>
        <w:t>Учащиеся рисуют семейное дерево, подписывают членов семью, используя лексические единицы по данной теме.</w:t>
      </w:r>
    </w:p>
    <w:p w:rsidR="00733CDE" w:rsidRPr="00F27F60" w:rsidRDefault="004F5AAF" w:rsidP="00F27F60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2. </w:t>
      </w:r>
      <w:r w:rsidR="00733CDE" w:rsidRPr="00F27F60">
        <w:rPr>
          <w:color w:val="000000"/>
          <w:sz w:val="28"/>
          <w:szCs w:val="28"/>
        </w:rPr>
        <w:t>“</w:t>
      </w:r>
      <w:proofErr w:type="spellStart"/>
      <w:r w:rsidR="00733CDE" w:rsidRPr="00F27F60">
        <w:rPr>
          <w:color w:val="000000"/>
          <w:sz w:val="28"/>
          <w:szCs w:val="28"/>
        </w:rPr>
        <w:t>Funny</w:t>
      </w:r>
      <w:proofErr w:type="spellEnd"/>
      <w:r w:rsidR="00733CDE" w:rsidRPr="00F27F60">
        <w:rPr>
          <w:color w:val="000000"/>
          <w:sz w:val="28"/>
          <w:szCs w:val="28"/>
        </w:rPr>
        <w:t xml:space="preserve"> </w:t>
      </w:r>
      <w:proofErr w:type="spellStart"/>
      <w:r w:rsidR="00733CDE" w:rsidRPr="00F27F60">
        <w:rPr>
          <w:color w:val="000000"/>
          <w:sz w:val="28"/>
          <w:szCs w:val="28"/>
        </w:rPr>
        <w:t>Animals</w:t>
      </w:r>
      <w:proofErr w:type="spellEnd"/>
      <w:r w:rsidR="00733CDE" w:rsidRPr="00F27F60">
        <w:rPr>
          <w:color w:val="000000"/>
          <w:sz w:val="28"/>
          <w:szCs w:val="28"/>
        </w:rPr>
        <w:t>”</w:t>
      </w:r>
      <w:r w:rsidRPr="00F27F60">
        <w:rPr>
          <w:color w:val="000000"/>
          <w:sz w:val="28"/>
          <w:szCs w:val="28"/>
        </w:rPr>
        <w:t xml:space="preserve">: </w:t>
      </w:r>
      <w:r w:rsidR="00733CDE" w:rsidRPr="00F27F60">
        <w:rPr>
          <w:color w:val="000000"/>
          <w:sz w:val="28"/>
          <w:szCs w:val="28"/>
        </w:rPr>
        <w:t>Учащиеся придумывают забавных фантастических животных, рисуют их и описывают на иностранном языке.</w:t>
      </w:r>
    </w:p>
    <w:p w:rsidR="00733CDE" w:rsidRPr="00F27F60" w:rsidRDefault="004F5AAF" w:rsidP="00F27F60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>3. “</w:t>
      </w:r>
      <w:r w:rsidRPr="00F27F60">
        <w:rPr>
          <w:color w:val="000000"/>
          <w:sz w:val="28"/>
          <w:szCs w:val="28"/>
          <w:lang w:val="en-US"/>
        </w:rPr>
        <w:t>Visiting</w:t>
      </w:r>
      <w:r w:rsidRPr="00F27F60">
        <w:rPr>
          <w:color w:val="000000"/>
          <w:sz w:val="28"/>
          <w:szCs w:val="28"/>
        </w:rPr>
        <w:t xml:space="preserve"> </w:t>
      </w:r>
      <w:r w:rsidRPr="00F27F60">
        <w:rPr>
          <w:color w:val="000000"/>
          <w:sz w:val="28"/>
          <w:szCs w:val="28"/>
          <w:lang w:val="en-US"/>
        </w:rPr>
        <w:t>Cards</w:t>
      </w:r>
      <w:r w:rsidRPr="00F27F60">
        <w:rPr>
          <w:color w:val="000000"/>
          <w:sz w:val="28"/>
          <w:szCs w:val="28"/>
        </w:rPr>
        <w:t xml:space="preserve">”: </w:t>
      </w:r>
      <w:r w:rsidR="00733CDE" w:rsidRPr="00F27F60">
        <w:rPr>
          <w:color w:val="000000"/>
          <w:sz w:val="28"/>
          <w:szCs w:val="28"/>
        </w:rPr>
        <w:t>Учащиеся создают свои визитные карточки, представляя свои личные характеристики по заранее оговоренным темам или произвольно.</w:t>
      </w:r>
    </w:p>
    <w:p w:rsidR="00733CDE" w:rsidRPr="00F27F60" w:rsidRDefault="004F5AAF" w:rsidP="00F27F60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4. </w:t>
      </w:r>
      <w:r w:rsidR="00733CDE" w:rsidRPr="00F27F60">
        <w:rPr>
          <w:color w:val="000000"/>
          <w:sz w:val="28"/>
          <w:szCs w:val="28"/>
        </w:rPr>
        <w:t>“</w:t>
      </w:r>
      <w:proofErr w:type="spellStart"/>
      <w:r w:rsidR="00733CDE" w:rsidRPr="00F27F60">
        <w:rPr>
          <w:color w:val="000000"/>
          <w:sz w:val="28"/>
          <w:szCs w:val="28"/>
        </w:rPr>
        <w:t>My</w:t>
      </w:r>
      <w:proofErr w:type="spellEnd"/>
      <w:r w:rsidR="00733CDE" w:rsidRPr="00F27F60">
        <w:rPr>
          <w:color w:val="000000"/>
          <w:sz w:val="28"/>
          <w:szCs w:val="28"/>
        </w:rPr>
        <w:t xml:space="preserve"> </w:t>
      </w:r>
      <w:proofErr w:type="spellStart"/>
      <w:r w:rsidR="00733CDE" w:rsidRPr="00F27F60">
        <w:rPr>
          <w:color w:val="000000"/>
          <w:sz w:val="28"/>
          <w:szCs w:val="28"/>
        </w:rPr>
        <w:t>Dream</w:t>
      </w:r>
      <w:proofErr w:type="spellEnd"/>
      <w:r w:rsidR="00733CDE" w:rsidRPr="00F27F60">
        <w:rPr>
          <w:color w:val="000000"/>
          <w:sz w:val="28"/>
          <w:szCs w:val="28"/>
        </w:rPr>
        <w:t xml:space="preserve"> </w:t>
      </w:r>
      <w:proofErr w:type="spellStart"/>
      <w:r w:rsidR="00733CDE" w:rsidRPr="00F27F60">
        <w:rPr>
          <w:color w:val="000000"/>
          <w:sz w:val="28"/>
          <w:szCs w:val="28"/>
        </w:rPr>
        <w:t>House</w:t>
      </w:r>
      <w:proofErr w:type="spellEnd"/>
      <w:r w:rsidR="00733CDE" w:rsidRPr="00F27F60">
        <w:rPr>
          <w:color w:val="000000"/>
          <w:sz w:val="28"/>
          <w:szCs w:val="28"/>
        </w:rPr>
        <w:t>”:</w:t>
      </w:r>
      <w:r w:rsidRPr="00F27F60">
        <w:rPr>
          <w:color w:val="000000"/>
          <w:sz w:val="28"/>
          <w:szCs w:val="28"/>
        </w:rPr>
        <w:t xml:space="preserve"> </w:t>
      </w:r>
      <w:r w:rsidR="00733CDE" w:rsidRPr="00F27F60">
        <w:rPr>
          <w:color w:val="000000"/>
          <w:sz w:val="28"/>
          <w:szCs w:val="28"/>
        </w:rPr>
        <w:t>Учащиеся придумывают дом своей мечты и воплощают свои идеи в рисунках, макетах, планах, сопровождая их рассказами.</w:t>
      </w:r>
    </w:p>
    <w:p w:rsidR="00733CDE" w:rsidRPr="00F27F60" w:rsidRDefault="004F5AAF" w:rsidP="00F27F60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F27F60">
        <w:rPr>
          <w:color w:val="000000"/>
          <w:sz w:val="28"/>
          <w:szCs w:val="28"/>
        </w:rPr>
        <w:t xml:space="preserve">5. </w:t>
      </w:r>
      <w:r w:rsidR="00733CDE" w:rsidRPr="00F27F60">
        <w:rPr>
          <w:color w:val="000000"/>
          <w:sz w:val="28"/>
          <w:szCs w:val="28"/>
        </w:rPr>
        <w:t>“</w:t>
      </w:r>
      <w:r w:rsidR="00733CDE" w:rsidRPr="00F27F60">
        <w:rPr>
          <w:color w:val="000000"/>
          <w:sz w:val="28"/>
          <w:szCs w:val="28"/>
          <w:lang w:val="en-US"/>
        </w:rPr>
        <w:t>Design</w:t>
      </w:r>
      <w:r w:rsidR="00733CDE" w:rsidRPr="00F27F60">
        <w:rPr>
          <w:color w:val="000000"/>
          <w:sz w:val="28"/>
          <w:szCs w:val="28"/>
        </w:rPr>
        <w:t xml:space="preserve"> </w:t>
      </w:r>
      <w:r w:rsidR="00733CDE" w:rsidRPr="00F27F60">
        <w:rPr>
          <w:color w:val="000000"/>
          <w:sz w:val="28"/>
          <w:szCs w:val="28"/>
          <w:lang w:val="en-US"/>
        </w:rPr>
        <w:t>your</w:t>
      </w:r>
      <w:r w:rsidR="00733CDE" w:rsidRPr="00F27F60">
        <w:rPr>
          <w:color w:val="000000"/>
          <w:sz w:val="28"/>
          <w:szCs w:val="28"/>
        </w:rPr>
        <w:t xml:space="preserve"> </w:t>
      </w:r>
      <w:r w:rsidR="00733CDE" w:rsidRPr="00F27F60">
        <w:rPr>
          <w:color w:val="000000"/>
          <w:sz w:val="28"/>
          <w:szCs w:val="28"/>
          <w:lang w:val="en-US"/>
        </w:rPr>
        <w:t>tourist</w:t>
      </w:r>
      <w:r w:rsidR="00733CDE" w:rsidRPr="00F27F60">
        <w:rPr>
          <w:color w:val="000000"/>
          <w:sz w:val="28"/>
          <w:szCs w:val="28"/>
        </w:rPr>
        <w:t xml:space="preserve"> </w:t>
      </w:r>
      <w:r w:rsidR="00733CDE" w:rsidRPr="00F27F60">
        <w:rPr>
          <w:color w:val="000000"/>
          <w:sz w:val="28"/>
          <w:szCs w:val="28"/>
          <w:lang w:val="en-US"/>
        </w:rPr>
        <w:t>project</w:t>
      </w:r>
      <w:r w:rsidR="00733CDE" w:rsidRPr="00F27F60">
        <w:rPr>
          <w:color w:val="000000"/>
          <w:sz w:val="28"/>
          <w:szCs w:val="28"/>
        </w:rPr>
        <w:t>”</w:t>
      </w:r>
      <w:r w:rsidRPr="00F27F60">
        <w:rPr>
          <w:color w:val="000000"/>
          <w:sz w:val="28"/>
          <w:szCs w:val="28"/>
        </w:rPr>
        <w:t xml:space="preserve">: </w:t>
      </w:r>
      <w:r w:rsidR="00733CDE" w:rsidRPr="00F27F60">
        <w:rPr>
          <w:color w:val="000000"/>
          <w:sz w:val="28"/>
          <w:szCs w:val="28"/>
        </w:rPr>
        <w:t>Учащиеся создают туристические маршруты: прокладывают их по карте, отмечают наиболее интересные достопримечательности одновременно исследуют и изучают стр</w:t>
      </w:r>
      <w:r w:rsidRPr="00F27F60">
        <w:rPr>
          <w:color w:val="000000"/>
          <w:sz w:val="28"/>
          <w:szCs w:val="28"/>
        </w:rPr>
        <w:t>аны, культуру, историю. Конечный</w:t>
      </w:r>
      <w:r w:rsidR="00733CDE" w:rsidRPr="00F27F60">
        <w:rPr>
          <w:color w:val="000000"/>
          <w:sz w:val="28"/>
          <w:szCs w:val="28"/>
        </w:rPr>
        <w:t xml:space="preserve"> итог работы</w:t>
      </w:r>
      <w:r w:rsidRPr="00F27F60">
        <w:rPr>
          <w:color w:val="000000"/>
          <w:sz w:val="28"/>
          <w:szCs w:val="28"/>
        </w:rPr>
        <w:t xml:space="preserve"> – книга, </w:t>
      </w:r>
      <w:r w:rsidR="00733CDE" w:rsidRPr="00F27F60">
        <w:rPr>
          <w:color w:val="000000"/>
          <w:sz w:val="28"/>
          <w:szCs w:val="28"/>
        </w:rPr>
        <w:t>буклет</w:t>
      </w:r>
      <w:r w:rsidRPr="00F27F60">
        <w:rPr>
          <w:color w:val="000000"/>
          <w:sz w:val="28"/>
          <w:szCs w:val="28"/>
        </w:rPr>
        <w:t>, постер</w:t>
      </w:r>
      <w:r w:rsidR="00733CDE" w:rsidRPr="00F27F60">
        <w:rPr>
          <w:color w:val="000000"/>
          <w:sz w:val="28"/>
          <w:szCs w:val="28"/>
        </w:rPr>
        <w:t>.</w:t>
      </w:r>
    </w:p>
    <w:p w:rsidR="002C715E" w:rsidRPr="00F27F60" w:rsidRDefault="004F5AAF" w:rsidP="00F27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C715E" w:rsidRPr="0071161B">
        <w:rPr>
          <w:rFonts w:ascii="Times New Roman" w:hAnsi="Times New Roman" w:cs="Times New Roman"/>
          <w:color w:val="000000"/>
          <w:sz w:val="28"/>
          <w:szCs w:val="28"/>
        </w:rPr>
        <w:t>Для того, чтобы выполнить творческое задание, ученик должен не только хорошо знать программный материал, но, и это главное, – уметь делать выводы на основе сравнений, обобщений, выявлять закономерности, уметь фантазировать</w:t>
      </w:r>
      <w:r w:rsidR="002C715E"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</w:t>
      </w:r>
    </w:p>
    <w:p w:rsidR="002C715E" w:rsidRPr="00F27F60" w:rsidRDefault="004F5AAF" w:rsidP="00F27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71161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C715E" w:rsidRPr="0071161B">
        <w:rPr>
          <w:rFonts w:ascii="Times New Roman" w:hAnsi="Times New Roman" w:cs="Times New Roman"/>
          <w:color w:val="000000"/>
          <w:sz w:val="28"/>
          <w:szCs w:val="28"/>
        </w:rPr>
        <w:t>Процесс творческого мышления захватывает учащихся, превращается в увлекательную игру, а желание высказать свою версию создает естественную речевую ситуацию.</w:t>
      </w:r>
    </w:p>
    <w:p w:rsidR="00733CDE" w:rsidRPr="006A6EF5" w:rsidRDefault="004F5AAF" w:rsidP="00F27F6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33CDE" w:rsidRPr="00F27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все эти нехитрые приёмы, способствуют развитию творческих и изобретательных способностей учащихся, обогащают их не только интеллектуально, но и личностно. И, конечно же, наша задача при обучении иностранному языку - увлечь, а не развлечь, научить, а не навредить, развить, а не забить</w:t>
      </w:r>
      <w:r w:rsidR="00733CDE" w:rsidRPr="006A6E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33CDE" w:rsidRPr="006A6EF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733CDE" w:rsidRPr="006A6E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Важно не обрезать ученикам крылья, а создавать для них ситуации творчества и успеха.</w:t>
      </w:r>
    </w:p>
    <w:p w:rsidR="00B10823" w:rsidRPr="00F27F60" w:rsidRDefault="00B10823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B10823" w:rsidRPr="00F27F60" w:rsidRDefault="00B10823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</w:p>
    <w:p w:rsidR="0016781F" w:rsidRPr="00F27F60" w:rsidRDefault="0016781F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</w:p>
    <w:p w:rsidR="009502D5" w:rsidRPr="00F27F60" w:rsidRDefault="009502D5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</w:p>
    <w:p w:rsidR="00792E24" w:rsidRPr="00F27F60" w:rsidRDefault="00792E24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  <w:sz w:val="28"/>
          <w:szCs w:val="28"/>
        </w:rPr>
      </w:pPr>
    </w:p>
    <w:p w:rsidR="0016781F" w:rsidRPr="0014299E" w:rsidRDefault="0016781F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b/>
          <w:color w:val="000000"/>
        </w:rPr>
      </w:pPr>
      <w:r w:rsidRPr="0014299E">
        <w:rPr>
          <w:b/>
          <w:color w:val="000000"/>
        </w:rPr>
        <w:lastRenderedPageBreak/>
        <w:t>Список использованной литературы: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1. </w:t>
      </w:r>
      <w:proofErr w:type="spellStart"/>
      <w:r w:rsidRPr="0014299E">
        <w:rPr>
          <w:color w:val="000000"/>
        </w:rPr>
        <w:t>Абдрахманова</w:t>
      </w:r>
      <w:proofErr w:type="spellEnd"/>
      <w:r w:rsidRPr="0014299E">
        <w:rPr>
          <w:color w:val="000000"/>
        </w:rPr>
        <w:t xml:space="preserve"> А.С., </w:t>
      </w:r>
      <w:proofErr w:type="spellStart"/>
      <w:r w:rsidRPr="0014299E">
        <w:rPr>
          <w:color w:val="000000"/>
        </w:rPr>
        <w:t>Изакова</w:t>
      </w:r>
      <w:proofErr w:type="spellEnd"/>
      <w:r w:rsidRPr="0014299E">
        <w:rPr>
          <w:color w:val="000000"/>
        </w:rPr>
        <w:t xml:space="preserve"> А.Т. Проблема эффективности и результативности процесса обучения и их диагностика // Вестник НАПК, 2005, №2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1. </w:t>
      </w:r>
      <w:proofErr w:type="spellStart"/>
      <w:r w:rsidRPr="0014299E">
        <w:rPr>
          <w:color w:val="000000"/>
        </w:rPr>
        <w:t>Барменкова</w:t>
      </w:r>
      <w:proofErr w:type="spellEnd"/>
      <w:r w:rsidRPr="0014299E">
        <w:rPr>
          <w:color w:val="000000"/>
        </w:rPr>
        <w:t xml:space="preserve"> О. И. О работе над проектом по учебнику ‘</w:t>
      </w:r>
      <w:proofErr w:type="spellStart"/>
      <w:r w:rsidRPr="0014299E">
        <w:rPr>
          <w:color w:val="000000"/>
        </w:rPr>
        <w:t>Happy</w:t>
      </w:r>
      <w:proofErr w:type="spellEnd"/>
      <w:r w:rsidRPr="0014299E">
        <w:rPr>
          <w:color w:val="000000"/>
        </w:rPr>
        <w:t xml:space="preserve"> </w:t>
      </w:r>
      <w:proofErr w:type="spellStart"/>
      <w:r w:rsidRPr="0014299E">
        <w:rPr>
          <w:color w:val="000000"/>
        </w:rPr>
        <w:t>English</w:t>
      </w:r>
      <w:proofErr w:type="spellEnd"/>
      <w:r w:rsidRPr="0014299E">
        <w:rPr>
          <w:color w:val="000000"/>
        </w:rPr>
        <w:t xml:space="preserve"> 2’. – ИЯ в школе № 3, 1997 г.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2. </w:t>
      </w:r>
      <w:proofErr w:type="spellStart"/>
      <w:r w:rsidRPr="0014299E">
        <w:rPr>
          <w:color w:val="000000"/>
        </w:rPr>
        <w:t>Белогрудова</w:t>
      </w:r>
      <w:proofErr w:type="spellEnd"/>
      <w:r w:rsidRPr="0014299E">
        <w:rPr>
          <w:color w:val="000000"/>
        </w:rPr>
        <w:t xml:space="preserve"> В. П. Об исследовательской деятельности учащихся в условиях проектного метода. – ИЯ в школе № 8, 2005 г.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3. </w:t>
      </w:r>
      <w:proofErr w:type="spellStart"/>
      <w:r w:rsidRPr="0014299E">
        <w:rPr>
          <w:color w:val="000000"/>
        </w:rPr>
        <w:t>Душеина</w:t>
      </w:r>
      <w:proofErr w:type="spellEnd"/>
      <w:r w:rsidRPr="0014299E">
        <w:rPr>
          <w:color w:val="000000"/>
        </w:rPr>
        <w:t xml:space="preserve"> Т. В. Проектная методика на уроках ИЯ. – ИЯ в школе № 5, 2003 г.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4. Зимняя И.А. Психология обучения иностранным языкам в школе. - М.: Просвещение, 1991. - С. 36.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5. Ильин Е.П. Мотивация и мотивы. - </w:t>
      </w:r>
      <w:proofErr w:type="gramStart"/>
      <w:r w:rsidRPr="0014299E">
        <w:rPr>
          <w:color w:val="000000"/>
        </w:rPr>
        <w:t>СПб.:</w:t>
      </w:r>
      <w:proofErr w:type="gramEnd"/>
      <w:r w:rsidRPr="0014299E">
        <w:rPr>
          <w:color w:val="000000"/>
        </w:rPr>
        <w:t xml:space="preserve"> Питер, 2006. - С. 67.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6. Ильин Е.П. Мотивация и мотивы. Серия Мастера психологии. -/</w:t>
      </w:r>
      <w:proofErr w:type="spellStart"/>
      <w:r w:rsidRPr="0014299E">
        <w:rPr>
          <w:color w:val="000000"/>
        </w:rPr>
        <w:t>Издатечьство</w:t>
      </w:r>
      <w:proofErr w:type="spellEnd"/>
      <w:r w:rsidRPr="0014299E">
        <w:rPr>
          <w:color w:val="000000"/>
        </w:rPr>
        <w:t xml:space="preserve"> "Питер", 2000.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7. </w:t>
      </w:r>
      <w:proofErr w:type="spellStart"/>
      <w:r w:rsidRPr="0014299E">
        <w:rPr>
          <w:color w:val="000000"/>
        </w:rPr>
        <w:t>Коджаспирова</w:t>
      </w:r>
      <w:proofErr w:type="spellEnd"/>
      <w:r w:rsidRPr="0014299E">
        <w:rPr>
          <w:color w:val="000000"/>
        </w:rPr>
        <w:t xml:space="preserve"> Г.М., </w:t>
      </w:r>
      <w:proofErr w:type="spellStart"/>
      <w:r w:rsidRPr="0014299E">
        <w:rPr>
          <w:color w:val="000000"/>
        </w:rPr>
        <w:t>Коджаспиров</w:t>
      </w:r>
      <w:proofErr w:type="spellEnd"/>
      <w:r w:rsidRPr="0014299E">
        <w:rPr>
          <w:color w:val="000000"/>
        </w:rPr>
        <w:t xml:space="preserve"> А.Ю. Словарь по </w:t>
      </w:r>
      <w:proofErr w:type="gramStart"/>
      <w:r w:rsidRPr="0014299E">
        <w:rPr>
          <w:color w:val="000000"/>
        </w:rPr>
        <w:t>педагогике.-</w:t>
      </w:r>
      <w:proofErr w:type="gramEnd"/>
      <w:r w:rsidRPr="0014299E">
        <w:rPr>
          <w:color w:val="000000"/>
        </w:rPr>
        <w:t xml:space="preserve"> М.- Ростов-на-Дону: “</w:t>
      </w:r>
      <w:proofErr w:type="spellStart"/>
      <w:r w:rsidRPr="0014299E">
        <w:rPr>
          <w:color w:val="000000"/>
        </w:rPr>
        <w:t>МарТ</w:t>
      </w:r>
      <w:proofErr w:type="spellEnd"/>
      <w:r w:rsidRPr="0014299E">
        <w:rPr>
          <w:color w:val="000000"/>
        </w:rPr>
        <w:t>”, 2005.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8. </w:t>
      </w:r>
      <w:proofErr w:type="spellStart"/>
      <w:r w:rsidRPr="0014299E">
        <w:rPr>
          <w:color w:val="000000"/>
        </w:rPr>
        <w:t>Колкер</w:t>
      </w:r>
      <w:proofErr w:type="spellEnd"/>
      <w:r w:rsidRPr="0014299E">
        <w:rPr>
          <w:color w:val="000000"/>
        </w:rPr>
        <w:t xml:space="preserve"> Я.М. Практическая методика обучения английскому языку. Учебное пособие. – Издательский центр «Академия», Москва, 2000.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9. </w:t>
      </w:r>
      <w:proofErr w:type="spellStart"/>
      <w:r w:rsidRPr="0014299E">
        <w:rPr>
          <w:color w:val="000000"/>
        </w:rPr>
        <w:t>Коптюг</w:t>
      </w:r>
      <w:proofErr w:type="spellEnd"/>
      <w:r w:rsidRPr="0014299E">
        <w:rPr>
          <w:color w:val="000000"/>
        </w:rPr>
        <w:t xml:space="preserve"> Н. М. Интернет-проект как дополнительный источник мотивации учащихся. – ИЯ в школе № 3, 2003 г.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10. </w:t>
      </w:r>
      <w:proofErr w:type="spellStart"/>
      <w:r w:rsidRPr="0014299E">
        <w:rPr>
          <w:color w:val="000000"/>
        </w:rPr>
        <w:t>Ляховицкий</w:t>
      </w:r>
      <w:proofErr w:type="spellEnd"/>
      <w:r w:rsidRPr="0014299E">
        <w:rPr>
          <w:color w:val="000000"/>
        </w:rPr>
        <w:t xml:space="preserve"> М. В. и др. Методика обучения ИЯ в средней школе. Учебник. – М.; Высшая школа, 1982.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11. Маркова А. К. и др. Формирование мотивации учения. – М.; Просвещение, 1990.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12. Маркова А.К. Проблема формирования мотивации. - М., 2002 - С. 63-71.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13. Маркова А.К. Формирование мотивации учения в школьном возрасте: Пособие для учителя. - М.: Просвещение, 1983. - С. 11.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14. Никитенко З.Н., Гальскова Н.Д. Теория и практика обучения иностранным языкам в начальной школе: учебное пособие для студентов педагогических вузов и колледжей. - Смоленск: Ассоциация XXI век, 2007.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15. </w:t>
      </w:r>
      <w:proofErr w:type="spellStart"/>
      <w:r w:rsidRPr="0014299E">
        <w:rPr>
          <w:color w:val="000000"/>
        </w:rPr>
        <w:t>Полат</w:t>
      </w:r>
      <w:proofErr w:type="spellEnd"/>
      <w:r w:rsidRPr="0014299E">
        <w:rPr>
          <w:color w:val="000000"/>
        </w:rPr>
        <w:t xml:space="preserve"> Е. С. Метод проектов на уроках ИЯ. – ИЯ в школе № 2, 3, 2000 г.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16. </w:t>
      </w:r>
      <w:proofErr w:type="spellStart"/>
      <w:r w:rsidRPr="0014299E">
        <w:rPr>
          <w:color w:val="000000"/>
        </w:rPr>
        <w:t>Полат</w:t>
      </w:r>
      <w:proofErr w:type="spellEnd"/>
      <w:r w:rsidRPr="0014299E">
        <w:rPr>
          <w:color w:val="000000"/>
        </w:rPr>
        <w:t xml:space="preserve"> Е.С., Метод проектов на уроках иностранного языка, ИЯШ. – 2000., №2,3.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17. </w:t>
      </w:r>
      <w:proofErr w:type="spellStart"/>
      <w:r w:rsidRPr="0014299E">
        <w:rPr>
          <w:color w:val="000000"/>
        </w:rPr>
        <w:t>Саланович</w:t>
      </w:r>
      <w:proofErr w:type="spellEnd"/>
      <w:r w:rsidRPr="0014299E">
        <w:rPr>
          <w:color w:val="000000"/>
        </w:rPr>
        <w:t xml:space="preserve"> Н. А. Мотивация учения и пути её повышения на уроке французского языка. – </w:t>
      </w:r>
      <w:proofErr w:type="gramStart"/>
      <w:r w:rsidRPr="0014299E">
        <w:rPr>
          <w:color w:val="000000"/>
        </w:rPr>
        <w:t>ИЯШ.;</w:t>
      </w:r>
      <w:proofErr w:type="gramEnd"/>
      <w:r w:rsidRPr="0014299E">
        <w:rPr>
          <w:color w:val="000000"/>
        </w:rPr>
        <w:t xml:space="preserve"> 1987,№6.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>18. Шошина М.Ю. Формирование познавательных мотивов на уроках иностранного языка, ИЯШ №8,2008.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19. </w:t>
      </w:r>
      <w:proofErr w:type="spellStart"/>
      <w:r w:rsidRPr="0014299E">
        <w:rPr>
          <w:color w:val="000000"/>
        </w:rPr>
        <w:t>Штарина</w:t>
      </w:r>
      <w:proofErr w:type="spellEnd"/>
      <w:r w:rsidRPr="0014299E">
        <w:rPr>
          <w:color w:val="000000"/>
        </w:rPr>
        <w:t xml:space="preserve"> А.Г., Английский язык. </w:t>
      </w:r>
      <w:proofErr w:type="spellStart"/>
      <w:r w:rsidRPr="0014299E">
        <w:rPr>
          <w:color w:val="000000"/>
        </w:rPr>
        <w:t>Компетентностный</w:t>
      </w:r>
      <w:proofErr w:type="spellEnd"/>
      <w:r w:rsidRPr="0014299E">
        <w:rPr>
          <w:color w:val="000000"/>
        </w:rPr>
        <w:t xml:space="preserve"> подход в </w:t>
      </w:r>
      <w:proofErr w:type="gramStart"/>
      <w:r w:rsidRPr="0014299E">
        <w:rPr>
          <w:color w:val="000000"/>
        </w:rPr>
        <w:t>преподавании.,</w:t>
      </w:r>
      <w:proofErr w:type="gramEnd"/>
      <w:r w:rsidRPr="0014299E">
        <w:rPr>
          <w:color w:val="000000"/>
        </w:rPr>
        <w:t xml:space="preserve"> </w:t>
      </w:r>
      <w:proofErr w:type="spellStart"/>
      <w:r w:rsidRPr="0014299E">
        <w:rPr>
          <w:color w:val="000000"/>
        </w:rPr>
        <w:t>изд</w:t>
      </w:r>
      <w:proofErr w:type="spellEnd"/>
      <w:r w:rsidRPr="0014299E">
        <w:rPr>
          <w:color w:val="000000"/>
        </w:rPr>
        <w:t xml:space="preserve"> – во «Учитель», г. Волгоград, 2008.</w:t>
      </w:r>
    </w:p>
    <w:p w:rsidR="002C715E" w:rsidRPr="0014299E" w:rsidRDefault="002C715E" w:rsidP="00F27F60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color w:val="000000"/>
        </w:rPr>
      </w:pPr>
      <w:r w:rsidRPr="0014299E">
        <w:rPr>
          <w:color w:val="000000"/>
        </w:rPr>
        <w:t xml:space="preserve">20. </w:t>
      </w:r>
      <w:proofErr w:type="spellStart"/>
      <w:r w:rsidRPr="0014299E">
        <w:rPr>
          <w:color w:val="000000"/>
        </w:rPr>
        <w:t>Якиманская</w:t>
      </w:r>
      <w:proofErr w:type="spellEnd"/>
      <w:r w:rsidRPr="0014299E">
        <w:rPr>
          <w:color w:val="000000"/>
        </w:rPr>
        <w:t xml:space="preserve"> И.С. Личностно – ориентированно обучение в современной </w:t>
      </w:r>
      <w:proofErr w:type="gramStart"/>
      <w:r w:rsidRPr="0014299E">
        <w:rPr>
          <w:color w:val="000000"/>
        </w:rPr>
        <w:t>школе.-</w:t>
      </w:r>
      <w:proofErr w:type="gramEnd"/>
      <w:r w:rsidRPr="0014299E">
        <w:rPr>
          <w:color w:val="000000"/>
        </w:rPr>
        <w:t xml:space="preserve"> М., 1996.</w:t>
      </w:r>
    </w:p>
    <w:p w:rsidR="002C715E" w:rsidRPr="0014299E" w:rsidRDefault="002C715E" w:rsidP="00F27F60">
      <w:pPr>
        <w:rPr>
          <w:rFonts w:ascii="Times New Roman" w:hAnsi="Times New Roman" w:cs="Times New Roman"/>
          <w:sz w:val="24"/>
          <w:szCs w:val="24"/>
        </w:rPr>
      </w:pPr>
    </w:p>
    <w:sectPr w:rsidR="002C715E" w:rsidRPr="0014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7C4D"/>
    <w:multiLevelType w:val="hybridMultilevel"/>
    <w:tmpl w:val="C3D67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B7FFE"/>
    <w:multiLevelType w:val="hybridMultilevel"/>
    <w:tmpl w:val="D5B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F1"/>
    <w:rsid w:val="0014299E"/>
    <w:rsid w:val="0016781F"/>
    <w:rsid w:val="00204CFA"/>
    <w:rsid w:val="002B70C2"/>
    <w:rsid w:val="002C715E"/>
    <w:rsid w:val="004F5AAF"/>
    <w:rsid w:val="005368E2"/>
    <w:rsid w:val="006007CB"/>
    <w:rsid w:val="00671CB8"/>
    <w:rsid w:val="006A6EF5"/>
    <w:rsid w:val="0071161B"/>
    <w:rsid w:val="0071388D"/>
    <w:rsid w:val="00733CDE"/>
    <w:rsid w:val="00792E24"/>
    <w:rsid w:val="008032F1"/>
    <w:rsid w:val="008E3D9C"/>
    <w:rsid w:val="009502D5"/>
    <w:rsid w:val="00985DDC"/>
    <w:rsid w:val="00B10823"/>
    <w:rsid w:val="00B12FE3"/>
    <w:rsid w:val="00E043D7"/>
    <w:rsid w:val="00F27F60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32AA-A09C-4F9B-8751-36AB6A70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15E"/>
  </w:style>
  <w:style w:type="character" w:styleId="a4">
    <w:name w:val="Strong"/>
    <w:basedOn w:val="a0"/>
    <w:uiPriority w:val="22"/>
    <w:qFormat/>
    <w:rsid w:val="00733CDE"/>
    <w:rPr>
      <w:b/>
      <w:bCs/>
    </w:rPr>
  </w:style>
  <w:style w:type="paragraph" w:styleId="a5">
    <w:name w:val="List Paragraph"/>
    <w:basedOn w:val="a"/>
    <w:uiPriority w:val="34"/>
    <w:qFormat/>
    <w:rsid w:val="006007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И. Пилясова</cp:lastModifiedBy>
  <cp:revision>15</cp:revision>
  <cp:lastPrinted>2017-01-26T09:27:00Z</cp:lastPrinted>
  <dcterms:created xsi:type="dcterms:W3CDTF">2017-01-14T12:41:00Z</dcterms:created>
  <dcterms:modified xsi:type="dcterms:W3CDTF">2017-02-13T07:30:00Z</dcterms:modified>
</cp:coreProperties>
</file>