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A17333" w:rsidRDefault="00A17333" w:rsidP="00A1733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17333">
        <w:rPr>
          <w:rFonts w:ascii="Times New Roman" w:eastAsia="Times New Roman" w:hAnsi="Times New Roman" w:cs="Times New Roman"/>
          <w:bCs/>
          <w:lang w:eastAsia="ru-RU"/>
        </w:rPr>
        <w:t>Приложение к письму</w:t>
      </w:r>
    </w:p>
    <w:p w:rsidR="00A17333" w:rsidRPr="00A17333" w:rsidRDefault="00A17333" w:rsidP="00A1733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17333">
        <w:rPr>
          <w:rFonts w:ascii="Times New Roman" w:eastAsia="Times New Roman" w:hAnsi="Times New Roman" w:cs="Times New Roman"/>
          <w:bCs/>
          <w:lang w:eastAsia="ru-RU"/>
        </w:rPr>
        <w:t xml:space="preserve"> МБОУ ДПО МЦ № </w:t>
      </w:r>
      <w:r w:rsidR="00B6586A">
        <w:rPr>
          <w:rFonts w:ascii="Times New Roman" w:eastAsia="Times New Roman" w:hAnsi="Times New Roman" w:cs="Times New Roman"/>
          <w:bCs/>
          <w:lang w:eastAsia="ru-RU"/>
        </w:rPr>
        <w:t xml:space="preserve">116.01.04/104 </w:t>
      </w:r>
      <w:r w:rsidRPr="00A17333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B6586A">
        <w:rPr>
          <w:rFonts w:ascii="Times New Roman" w:eastAsia="Times New Roman" w:hAnsi="Times New Roman" w:cs="Times New Roman"/>
          <w:bCs/>
          <w:lang w:eastAsia="ru-RU"/>
        </w:rPr>
        <w:t>06.10.2020</w:t>
      </w:r>
    </w:p>
    <w:p w:rsidR="00A17333" w:rsidRDefault="00A17333" w:rsidP="003E3F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5F99" w:rsidRPr="00A17333" w:rsidRDefault="001B5F99" w:rsidP="003E3F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7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Методические рекомендации </w:t>
      </w:r>
      <w:r w:rsidR="001A6FAA" w:rsidRPr="00A17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проведению </w:t>
      </w:r>
      <w:r w:rsidR="003E3F8E" w:rsidRPr="00A17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371AB" w:rsidRPr="00A17333" w:rsidRDefault="001A6FAA" w:rsidP="003E3F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Международного м</w:t>
      </w:r>
      <w:r w:rsidR="00DB3FAF" w:rsidRPr="00A17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есячника</w:t>
      </w:r>
      <w:r w:rsidR="00F371AB" w:rsidRPr="00A17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школьных библиотек</w:t>
      </w:r>
      <w:r w:rsidR="000201DA" w:rsidRPr="00A17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1B5F99" w:rsidRPr="00A17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</w:p>
    <w:p w:rsidR="00126F78" w:rsidRPr="003E3F8E" w:rsidRDefault="00126F78" w:rsidP="0024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Уважаемые коллеги!</w:t>
      </w:r>
    </w:p>
    <w:p w:rsidR="003E3F8E" w:rsidRPr="003E3F8E" w:rsidRDefault="003E3F8E" w:rsidP="0024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26F78" w:rsidRPr="003E3F8E" w:rsidRDefault="00126F78" w:rsidP="003E3F8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Традиционно в октябре в школах всего мира стартует Международный месячник школьных библиотек, его </w:t>
      </w:r>
      <w:r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«Найти свой путь к хорошему здоровью и благополучию». </w:t>
      </w:r>
    </w:p>
    <w:p w:rsidR="00126F78" w:rsidRPr="003E3F8E" w:rsidRDefault="00126F78" w:rsidP="003E3F8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Девиз ро</w:t>
      </w:r>
      <w:r w:rsidR="003E3F8E"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ссийского месячника в этом году:</w:t>
      </w:r>
      <w:r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«Добру откроем сердце. Обнимем ребенка с книгой». </w:t>
      </w:r>
      <w:r w:rsidR="0024784E"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4784E" w:rsidRPr="003E3F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Президент РШБА</w:t>
      </w:r>
      <w:r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Жукова в обращении к школьным библиотекарям нашей страны называет чтение «вакциной добра».</w:t>
      </w:r>
      <w:r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новое поколение людей должно брать лучшие традиции из прошлого и заботливо прокладывать свою дорогу к Читающему детству и Читающей стране. Школьная библиотека – важнейший социальный институт детства, один из главных участников реализации программы «Десятилетие детства» и Концепции программы поддержки детского и юношеского чтения в Российской Федерации.</w:t>
      </w:r>
    </w:p>
    <w:p w:rsidR="00126F78" w:rsidRPr="003E3F8E" w:rsidRDefault="00126F78" w:rsidP="003E3F8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 кризиса детского чтения XXI века в России – слабая читательская среда: ребёнок растет в окружении нечитающих взрослых и в отсутствии качественных фондов детской литературы в домашних и школьных библиотеках.</w:t>
      </w:r>
      <w:r w:rsidR="00A17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роль школьной библиотеки как генератора высокотехнологичной и качественной информационно-образовательной среды цифровой школы, как «центрального мозга» школы, пространства для формирования новых компетенций XXI века, низкий индекс PISA российских школьников – угроза функциональной неграмотности – все эти вызовы времени должны учитывать в своей деятельности не только представители профессионального сообщества, но и весь гуманитарный мир.</w:t>
      </w:r>
    </w:p>
    <w:p w:rsidR="00126F78" w:rsidRPr="003E3F8E" w:rsidRDefault="00126F78" w:rsidP="003E3F8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Месячник – это время привлечения всеобщего внимания к школьным библиотекам, детскому чтению и возможность поддержать школьных библиотекарей и дать им признание, которого они заслуживают.</w:t>
      </w:r>
    </w:p>
    <w:p w:rsidR="00126F78" w:rsidRPr="003E3F8E" w:rsidRDefault="00126F78" w:rsidP="003E3F8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Мы предлагаем вам примерный план проведения Месячника, в нем достаточно много </w:t>
      </w:r>
      <w:r w:rsidR="0024784E" w:rsidRPr="003E3F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мероприятий</w:t>
      </w:r>
      <w:r w:rsidRPr="003E3F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Ваша задача: определить даты октября и выбрать из списка наиболее интересные и приемлемые для ваших школ мероприятия. Составьте свой план Месячника с учетом рекомендаций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ассоциации школьных библиотек, РШБА, а также с учетом эпидемиологической обстановки в школе. Возможно</w:t>
      </w:r>
      <w:r w:rsidR="009F4923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событий состоятся в дистанционном режиме, в этом случае активно используйте сайт школы, социальные сети</w:t>
      </w:r>
      <w:r w:rsidR="0024784E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образовательные платформы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 </w:t>
      </w:r>
    </w:p>
    <w:p w:rsidR="00A17333" w:rsidRDefault="00A17333" w:rsidP="00393E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F371AB" w:rsidRPr="00B84D63" w:rsidRDefault="0024784E" w:rsidP="00393E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bookmarkStart w:id="0" w:name="_GoBack"/>
      <w:r w:rsidRPr="00B84D6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Примерный план мероприятий ММШБ-2020</w:t>
      </w:r>
    </w:p>
    <w:bookmarkEnd w:id="0"/>
    <w:p w:rsidR="0024784E" w:rsidRPr="00EB0444" w:rsidRDefault="0024784E" w:rsidP="00393E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10206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707"/>
        <w:gridCol w:w="1684"/>
        <w:gridCol w:w="3015"/>
      </w:tblGrid>
      <w:tr w:rsidR="00C902BF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902BF" w:rsidRPr="00E71942" w:rsidRDefault="00BC0A35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E71942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Наименование</w:t>
            </w:r>
          </w:p>
          <w:p w:rsidR="00C902BF" w:rsidRPr="00E71942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E71942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Дата</w:t>
            </w:r>
          </w:p>
          <w:p w:rsidR="00C902BF" w:rsidRPr="00E71942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E71942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Ответственные</w:t>
            </w:r>
          </w:p>
          <w:p w:rsidR="00C902BF" w:rsidRPr="00E71942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за мероприятие</w:t>
            </w:r>
          </w:p>
        </w:tc>
      </w:tr>
      <w:tr w:rsidR="00D53493" w:rsidRPr="00E71942" w:rsidTr="009F5513">
        <w:trPr>
          <w:trHeight w:val="979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D53493" w:rsidRPr="00E71942" w:rsidRDefault="00BE233F" w:rsidP="00A66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3493" w:rsidRPr="00E71942" w:rsidRDefault="00D53493" w:rsidP="00713D07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событиях </w:t>
            </w:r>
            <w:r w:rsidR="0094488B" w:rsidRPr="00E719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Международного м</w:t>
            </w:r>
            <w:r w:rsidRPr="00E719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есячника школьных библиотек</w:t>
            </w:r>
            <w:r w:rsidR="00713D07" w:rsidRPr="00E719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13D07" w:rsidRPr="00E7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ISLM – </w:t>
            </w:r>
            <w:proofErr w:type="gramStart"/>
            <w:r w:rsidR="00713D07" w:rsidRPr="00E7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E7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736E" w:rsidRPr="00E719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End"/>
            <w:r w:rsidR="00FD736E" w:rsidRPr="00E7194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1*)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3493" w:rsidRPr="00E71942" w:rsidRDefault="00D53493" w:rsidP="00826D82">
            <w:pPr>
              <w:shd w:val="clear" w:color="auto" w:fill="FFFFFF"/>
              <w:spacing w:before="15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2020г, регистрация до 11 октября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3493" w:rsidRPr="00E71942" w:rsidRDefault="00D53493" w:rsidP="00D86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  <w:r w:rsidR="00267D5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 классные руководители, учителя иностранного языка</w:t>
            </w:r>
          </w:p>
        </w:tc>
      </w:tr>
      <w:tr w:rsidR="00A66BD2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A66BD2" w:rsidRPr="00E71942" w:rsidRDefault="004B3436" w:rsidP="00A66B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BD2" w:rsidRPr="00E71942" w:rsidRDefault="00A66BD2" w:rsidP="00826D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Выставка, посвященная Международному дню школьных библиотек 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BD2" w:rsidRPr="00E71942" w:rsidRDefault="009D65F4" w:rsidP="00D86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A66BD2"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D86622"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A66BD2"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октября </w:t>
            </w:r>
            <w:r w:rsidR="00D86622"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BD2" w:rsidRPr="00E71942" w:rsidRDefault="00D86622" w:rsidP="00A66B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  <w:r w:rsidR="0024784E"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 актив библиотеки</w:t>
            </w:r>
          </w:p>
        </w:tc>
      </w:tr>
      <w:tr w:rsidR="00A66BD2" w:rsidRPr="00E71942" w:rsidTr="009F5513">
        <w:trPr>
          <w:trHeight w:val="137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A66BD2" w:rsidRPr="00E71942" w:rsidRDefault="004B3436" w:rsidP="00A66B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66E6" w:rsidRPr="00E71942" w:rsidRDefault="003766E6" w:rsidP="003766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виртуальных книжных выставок</w:t>
            </w: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произведений,</w:t>
            </w:r>
          </w:p>
          <w:p w:rsidR="003766E6" w:rsidRPr="00E71942" w:rsidRDefault="003766E6" w:rsidP="003766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отражающих отношение героев к своему здоровью (библиотекари и/или</w:t>
            </w:r>
          </w:p>
          <w:p w:rsidR="00A66BD2" w:rsidRPr="00E71942" w:rsidRDefault="003766E6" w:rsidP="00FE0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учащиеся).</w:t>
            </w:r>
          </w:p>
          <w:p w:rsidR="00B04AC6" w:rsidRPr="00E71942" w:rsidRDefault="00B04AC6" w:rsidP="00B04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66BD2" w:rsidRPr="00E71942" w:rsidRDefault="003766E6" w:rsidP="00A66B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66BD2" w:rsidRPr="00E71942" w:rsidRDefault="003766E6" w:rsidP="00AE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  <w:r w:rsidR="0024784E"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 актив библиотеки</w:t>
            </w:r>
          </w:p>
        </w:tc>
      </w:tr>
      <w:tr w:rsidR="009F5513" w:rsidRPr="00E71942" w:rsidTr="009F5513">
        <w:trPr>
          <w:trHeight w:val="651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9F5513" w:rsidRPr="00E71942" w:rsidRDefault="009F5513" w:rsidP="009F5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EA4F3B"/>
                <w:kern w:val="36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Экскурсия в библиотеку</w:t>
            </w:r>
            <w:r w:rsidRPr="00E719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 ОО для учащихся 1-х классов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учителя начальных классов</w:t>
            </w:r>
          </w:p>
        </w:tc>
      </w:tr>
      <w:tr w:rsidR="009F5513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9F5513" w:rsidP="009F5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Примерные темы бесед и мероприятий, посвященных сбережению здоровья школьников: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100 советов для здоровья</w:t>
            </w:r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36 и 6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 xml:space="preserve">Советы Айболита 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Волшебные правила здоровья</w:t>
            </w:r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Береги платье </w:t>
            </w:r>
            <w:proofErr w:type="spellStart"/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снову</w:t>
            </w:r>
            <w:proofErr w:type="spellEnd"/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а здоровье смолоду</w:t>
            </w:r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gramStart"/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здоровом теле – здоровый дух</w:t>
            </w:r>
            <w:r w:rsidRPr="00E7194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E71942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Здоровое поколение – здоровая нация</w:t>
            </w:r>
            <w:r w:rsidRPr="00E71942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br/>
              <w:t>Новое поколение за здоровый образ жизни</w:t>
            </w:r>
            <w:r w:rsidRPr="00E71942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br/>
              <w:t xml:space="preserve">Советы Айболита 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Поколение.ru – за полезные привычки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  <w:r w:rsidR="0024784E"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 классные руководители</w:t>
            </w:r>
          </w:p>
        </w:tc>
      </w:tr>
      <w:tr w:rsidR="009F5513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9F5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692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Литературная гостиная</w:t>
            </w: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7194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proofErr w:type="gramStart"/>
            <w:r w:rsidRPr="00E7194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юнощества</w:t>
            </w:r>
            <w:proofErr w:type="spellEnd"/>
            <w:r w:rsidR="00692A19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125-летию со дня рождения </w:t>
            </w:r>
            <w:proofErr w:type="spellStart"/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С.Есенина</w:t>
            </w:r>
            <w:proofErr w:type="spellEnd"/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«Золотая Сорвиголова»</w:t>
            </w:r>
            <w:r w:rsidR="00692A1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92A19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692A19" w:rsidRPr="00692A1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возможно провести по школьному радио или опубликовать </w:t>
            </w:r>
            <w:r w:rsidR="00692A1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видео</w:t>
            </w:r>
            <w:r w:rsidR="00692A19" w:rsidRPr="00692A1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запись на сайте школы)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классные руководители</w:t>
            </w:r>
          </w:p>
        </w:tc>
      </w:tr>
      <w:tr w:rsidR="009F5513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9F5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247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7194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Акция «</w:t>
            </w:r>
            <w:r w:rsidR="0024784E" w:rsidRPr="00E7194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Подарок школьной библиотеке</w:t>
            </w:r>
            <w:r w:rsidRPr="00E7194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9F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классные руководители,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9F5513" w:rsidRPr="00E71942" w:rsidTr="009F5513">
        <w:trPr>
          <w:trHeight w:val="2700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9F5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Видеоперемены, радиопередачи, стенгазеты</w:t>
            </w:r>
          </w:p>
          <w:p w:rsidR="009F5513" w:rsidRPr="00E71942" w:rsidRDefault="009F5513" w:rsidP="009F5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 жизни и творчестве поэтов и писателей-юбиляров 2020 года</w:t>
            </w:r>
            <w:r w:rsidR="0072572D" w:rsidRPr="00E719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9F5513" w:rsidRPr="00E71942" w:rsidRDefault="009F5513" w:rsidP="009F5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572D" w:rsidRPr="00E719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719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октября 125 лет со дня рождения                        С. Есенина;</w:t>
            </w:r>
          </w:p>
          <w:p w:rsidR="009F5513" w:rsidRPr="00E71942" w:rsidRDefault="0072572D" w:rsidP="009F5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513" w:rsidRPr="00E71942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– 150 лет со дня рождения   </w:t>
            </w:r>
            <w:r w:rsidRPr="00E71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И.А. Бунина;</w:t>
            </w:r>
          </w:p>
          <w:p w:rsidR="009F5513" w:rsidRPr="00E71942" w:rsidRDefault="0072572D" w:rsidP="009F5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F5513"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октября - Международный день школьных библиотек</w:t>
            </w:r>
          </w:p>
          <w:p w:rsidR="0072572D" w:rsidRPr="00E71942" w:rsidRDefault="0072572D" w:rsidP="009F5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 здоровом образе жизни;</w:t>
            </w:r>
          </w:p>
          <w:p w:rsidR="007315FA" w:rsidRPr="00E71942" w:rsidRDefault="0072572D" w:rsidP="009F5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945DA"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«Легко ли быть добрым»?</w:t>
            </w:r>
          </w:p>
          <w:p w:rsidR="0072572D" w:rsidRPr="00E71942" w:rsidRDefault="0072572D" w:rsidP="00725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т.п.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9F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актив библиотеки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F5513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9F5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Акция «Записка добра»</w:t>
            </w: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(положить небольшую записку с добрыми пожеланиями в любимую книгу своей школьной библиотеки</w:t>
            </w:r>
            <w:r w:rsidR="007315FA"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и в электронном виде, тогда электронные записки распечатывает и раскладывает в книги школьный библиотекарь)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</w:tc>
      </w:tr>
      <w:tr w:rsidR="009F5513" w:rsidRPr="00E71942" w:rsidTr="009F5513">
        <w:trPr>
          <w:trHeight w:val="718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9F5513" w:rsidRPr="00E71942" w:rsidRDefault="009F5513" w:rsidP="00C55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55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7315FA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9F5513"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F5513"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="009F5513"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любимой книгой»</w:t>
            </w:r>
            <w:r w:rsidR="009F5513"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(результаты- на сайте школьной библиотеки/школы)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</w:tc>
      </w:tr>
      <w:tr w:rsidR="009F5513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9F551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часы</w:t>
            </w:r>
            <w:r w:rsidR="00361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книги наших родителей», «Книги, которые учат добру»</w:t>
            </w:r>
            <w:r w:rsidR="00E7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36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 провести и в дистанционном режиме)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</w:tc>
      </w:tr>
      <w:tr w:rsidR="009F5513" w:rsidRPr="00E71942" w:rsidTr="009F5513">
        <w:trPr>
          <w:trHeight w:val="716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692A1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92A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9F551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71942">
              <w:rPr>
                <w:b/>
              </w:rPr>
              <w:t>Книжные выставки:</w:t>
            </w:r>
          </w:p>
          <w:p w:rsidR="009F5513" w:rsidRPr="00E71942" w:rsidRDefault="008B15DD" w:rsidP="009F5513">
            <w:pPr>
              <w:pStyle w:val="a3"/>
              <w:shd w:val="clear" w:color="auto" w:fill="FFFFFF"/>
              <w:spacing w:before="0" w:beforeAutospacing="0" w:after="0" w:afterAutospacing="0"/>
            </w:pPr>
            <w:r w:rsidRPr="00E71942">
              <w:t>«</w:t>
            </w:r>
            <w:r w:rsidR="009F5513" w:rsidRPr="00E71942">
              <w:t xml:space="preserve">К здоровью через </w:t>
            </w:r>
            <w:proofErr w:type="gramStart"/>
            <w:r w:rsidR="009F5513" w:rsidRPr="00E71942">
              <w:t>книгу</w:t>
            </w:r>
            <w:r w:rsidR="00267D5C">
              <w:t>»</w:t>
            </w:r>
            <w:r w:rsidR="009F5513" w:rsidRPr="00E71942">
              <w:br/>
            </w:r>
            <w:r w:rsidRPr="00E71942">
              <w:t>«</w:t>
            </w:r>
            <w:proofErr w:type="gramEnd"/>
            <w:r w:rsidR="009F5513" w:rsidRPr="00E71942">
              <w:t>Книги – юбиляры 2020 года</w:t>
            </w:r>
            <w:r w:rsidRPr="00E71942">
              <w:t>»,</w:t>
            </w:r>
          </w:p>
          <w:p w:rsidR="009F5513" w:rsidRPr="00E71942" w:rsidRDefault="008B15DD" w:rsidP="009F5513">
            <w:pPr>
              <w:pStyle w:val="a3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E71942">
              <w:t>«</w:t>
            </w:r>
            <w:r w:rsidR="009F5513" w:rsidRPr="00E71942">
              <w:t>Писатели и поэты - юбиляры 2020 года</w:t>
            </w:r>
            <w:r w:rsidRPr="00E71942">
              <w:t>».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9F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</w:tc>
      </w:tr>
      <w:tr w:rsidR="009F5513" w:rsidRPr="00E71942" w:rsidTr="009F5513">
        <w:trPr>
          <w:trHeight w:val="472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692A1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92A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мероприятий по работе с текстами по заданиям на осмысленное</w:t>
            </w:r>
          </w:p>
          <w:p w:rsidR="009F5513" w:rsidRPr="00E71942" w:rsidRDefault="009F5513" w:rsidP="008B1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прочтение</w:t>
            </w:r>
            <w:r w:rsidR="008B15DD"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(темы</w:t>
            </w: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 </w:t>
            </w:r>
            <w:r w:rsidR="008B15DD"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 темам Месячника)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 2020г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учителя русского языка и литературы, иностранного языка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F5513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692A1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92A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0E12E7" w:rsidP="009F5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9F5513" w:rsidRPr="00E71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кция «Чтение – фитнес для мозга»,</w:t>
            </w:r>
            <w:r w:rsidR="009F5513"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мероприятия – подчеркнуть</w:t>
            </w:r>
          </w:p>
          <w:p w:rsidR="009F5513" w:rsidRPr="00E71942" w:rsidRDefault="009F5513" w:rsidP="009F5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читательской грамотности, как для саморазвития, так и для улучшения</w:t>
            </w:r>
          </w:p>
          <w:p w:rsidR="009F5513" w:rsidRPr="00E71942" w:rsidRDefault="009F5513" w:rsidP="009F5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результатов</w:t>
            </w:r>
          </w:p>
          <w:p w:rsidR="009F5513" w:rsidRPr="00E71942" w:rsidRDefault="009F5513" w:rsidP="009F5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90906"/>
                <w:sz w:val="24"/>
                <w:szCs w:val="24"/>
                <w:shd w:val="clear" w:color="auto" w:fill="1D2910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 проведения мероприятия может быть любой –читательские состязания, викторины, интерактивные книжные выставки и т.д.)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 2020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F5513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E71942" w:rsidRDefault="00C556C1" w:rsidP="00692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692A1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hAnsi="Times New Roman" w:cs="Times New Roman"/>
                <w:b/>
                <w:color w:val="3B393F"/>
                <w:sz w:val="24"/>
                <w:szCs w:val="24"/>
              </w:rPr>
              <w:t>Международное онлайн-соревнование для школьников</w:t>
            </w:r>
            <w:r w:rsidRPr="00E71942">
              <w:rPr>
                <w:rFonts w:ascii="Times New Roman" w:hAnsi="Times New Roman" w:cs="Times New Roman"/>
                <w:color w:val="3B393F"/>
                <w:sz w:val="24"/>
                <w:szCs w:val="24"/>
              </w:rPr>
              <w:t xml:space="preserve"> – </w:t>
            </w:r>
            <w:hyperlink r:id="rId5" w:tgtFrame="_blank" w:history="1">
              <w:r w:rsidRPr="00E71942">
                <w:rPr>
                  <w:rStyle w:val="a6"/>
                  <w:rFonts w:ascii="Times New Roman" w:hAnsi="Times New Roman" w:cs="Times New Roman"/>
                  <w:color w:val="0000CC"/>
                  <w:sz w:val="24"/>
                  <w:szCs w:val="24"/>
                </w:rPr>
                <w:t>«Школьный книжный вызов»</w:t>
              </w:r>
            </w:hyperlink>
            <w:r w:rsidR="00FD736E" w:rsidRPr="00E7194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FD736E" w:rsidRPr="00E71942">
              <w:rPr>
                <w:rFonts w:ascii="Times New Roman" w:hAnsi="Times New Roman" w:cs="Times New Roman"/>
                <w:b/>
                <w:sz w:val="24"/>
                <w:szCs w:val="24"/>
              </w:rPr>
              <w:t>(2*)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Сайт:</w:t>
            </w:r>
          </w:p>
          <w:p w:rsidR="009F5513" w:rsidRPr="00E71942" w:rsidRDefault="00B84D63" w:rsidP="009F551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CC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6" w:history="1">
              <w:r w:rsidR="009F5513" w:rsidRPr="00E71942">
                <w:rPr>
                  <w:rStyle w:val="a6"/>
                  <w:rFonts w:ascii="Times New Roman" w:eastAsia="Times New Roman" w:hAnsi="Times New Roman" w:cs="Times New Roman"/>
                  <w:color w:val="0000CC"/>
                  <w:kern w:val="36"/>
                  <w:sz w:val="24"/>
                  <w:szCs w:val="24"/>
                  <w:bdr w:val="none" w:sz="0" w:space="0" w:color="auto" w:frame="1"/>
                  <w:lang w:eastAsia="ru-RU"/>
                </w:rPr>
                <w:t>https://www.livelib.ru/schoolchallenge/2020/2</w:t>
              </w:r>
            </w:hyperlink>
          </w:p>
          <w:p w:rsidR="009F5513" w:rsidRPr="00E71942" w:rsidRDefault="009F5513" w:rsidP="009F551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старт в октябре 2020 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0F5A" w:rsidRPr="00E71942" w:rsidRDefault="00D50F5A" w:rsidP="00D5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классные руководители,</w:t>
            </w:r>
          </w:p>
          <w:p w:rsidR="009F5513" w:rsidRPr="00E71942" w:rsidRDefault="00D50F5A" w:rsidP="00D5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Родители, учителя литературы</w:t>
            </w:r>
          </w:p>
        </w:tc>
      </w:tr>
      <w:tr w:rsidR="009F5513" w:rsidRPr="00E71942" w:rsidTr="009F551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9F5513" w:rsidRPr="00E71942" w:rsidRDefault="00C556C1" w:rsidP="00692A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92A1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Торжественное заседание ГМО школьных библиотекарей. </w:t>
            </w:r>
          </w:p>
          <w:p w:rsidR="009F5513" w:rsidRPr="00E71942" w:rsidRDefault="009F5513" w:rsidP="009F5513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Круглый стол по итогам Международного месячника </w:t>
            </w:r>
            <w:r w:rsidR="00361DA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школьных библиотек (возможно в дистанционном режиме) 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4E3908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26 октября 2020</w:t>
            </w:r>
          </w:p>
          <w:p w:rsidR="009F5513" w:rsidRPr="00E71942" w:rsidRDefault="009F5513" w:rsidP="004E39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E71942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194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отв. Пилясова Г.И., Рогозина Н.А., школьные библиотекари</w:t>
            </w:r>
          </w:p>
        </w:tc>
      </w:tr>
    </w:tbl>
    <w:p w:rsidR="00826D82" w:rsidRDefault="00826D82" w:rsidP="00826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4488B" w:rsidRPr="003E3F8E" w:rsidRDefault="006648FE" w:rsidP="00983388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E3F8E">
        <w:rPr>
          <w:rFonts w:ascii="Times New Roman" w:hAnsi="Times New Roman" w:cs="Times New Roman"/>
          <w:sz w:val="26"/>
          <w:szCs w:val="26"/>
          <w:u w:val="single"/>
        </w:rPr>
        <w:t>1*</w:t>
      </w:r>
      <w:r w:rsidR="0094488B" w:rsidRPr="003E3F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События </w:t>
      </w:r>
      <w:r w:rsidR="0094488B" w:rsidRPr="003E3F8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Международного месячника школьных библиотек ISLM – 2020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проведения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Месячника – привлечение внимания широкой общественности к социальной значимости школьных библиотек в поддержку школьных библиотек и детского чтения</w:t>
      </w:r>
      <w:r w:rsidR="004B2506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2020 года - «Найти свой путь к хорошему здоровью и благополучию».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связана с одной из целей в области устойчивого развития ООН, а именно с Целью №3: «</w:t>
      </w:r>
      <w:r w:rsidRPr="00700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Хорошее здоровье и благополучие».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 предлагают всем участникам подумать и отметить связь между книгами, чтением, школьными библиотеками, хорошим здоровьем и благополучием, поучаствовать в проектах и мероприятиях месячника, развить тему этого года.  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ISLM подготовила ряд мероприятий, в которых вы могли бы принять участие. Несомненно, у вас тоже возникнут собственные идеи о том, как лучше всего провести месячник в ваших библиотеках. Помните, что вы можете внести свой вклад в международную копилку опыта, сообщив о своих мероприятиях, посвященных ISLM. Для этого надо отправить информацию и фотографии на страницу IASL «Что мы делаем для ISLM».</w:t>
      </w:r>
      <w:r w:rsidR="004B2506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общим вопросам об ISLM, пожалуйста, пишите по адресу: </w:t>
      </w:r>
      <w:hyperlink r:id="rId7" w:history="1">
        <w:r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islmbookworm2012@gmail.com</w:t>
        </w:r>
      </w:hyperlink>
    </w:p>
    <w:p w:rsidR="0094488B" w:rsidRPr="003E3F8E" w:rsidRDefault="0094488B" w:rsidP="00F073E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Международные проекты Месячника школьных библиотек</w:t>
      </w:r>
    </w:p>
    <w:p w:rsidR="0094488B" w:rsidRPr="00F073E1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3E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1. Проект «Закладка»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ISLM «Закладка» включает в себя создание школами-партнерами </w:t>
      </w:r>
      <w:proofErr w:type="gram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самодельных  </w:t>
      </w:r>
      <w:r w:rsidR="008D0CF0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акладок</w:t>
      </w:r>
      <w:proofErr w:type="gram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книг (любого стиля, формы и т.д. – подход должен быть творческим), которые отражали бы тему Месячника школьных библиотек.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Пройдите регистрацию пораньше, чтобы у вас и ваших учеников было достаточно времени для создания замечательных закладок.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 «Закладка» - это простой и увлекательный способ разделить удовольствие от книг и библиотек, а также завести новых друзей по всему миру через школьные библиотеки.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Из-за очень большого количества желающих поучаствовать в этом проекте в этом году администрация внесла в него небольшое изменение. Теперь у проекта будет два отдельных координатора: один для детей в возрасте до 12 лет, а другой для детей и молодежи старше 12 лет. Контакты координаторов проекта:</w:t>
      </w:r>
      <w:r w:rsidR="008D0CF0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до 12 лет: Бридж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О'Брайен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Breege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O’Brien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(</w:t>
      </w:r>
      <w:hyperlink r:id="rId8" w:history="1">
        <w:r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islmbookmarkexchange@gmail.com</w:t>
        </w:r>
      </w:hyperlink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D0CF0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тарше12 лет: г-жа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Рамандип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Ms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proofErr w:type="gram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Ramandeep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(</w:t>
      </w:r>
      <w:proofErr w:type="gramEnd"/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fldChar w:fldCharType="begin"/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 xml:space="preserve"> HYPERLINK "mailto:ramandee49@yahoo.com" </w:instrText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fldChar w:fldCharType="separate"/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ramandee49@yahoo.com</w:t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fldChar w:fldCharType="end"/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 рамках этого проекта необходимо обмениваться закладками по почте.  Если вы предпочитаете участвовать в цифровом обмене, пожалуйста, изучите проект «Цифровая закладка» (условия участия – ниже).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хотите принять участие в этом проекте, вам необходимо отправить соответствующему куратору следующую информацию:</w:t>
      </w:r>
    </w:p>
    <w:p w:rsidR="0094488B" w:rsidRPr="003E3F8E" w:rsidRDefault="0094488B" w:rsidP="003E3F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вашей школы.</w:t>
      </w:r>
    </w:p>
    <w:p w:rsidR="0094488B" w:rsidRPr="003E3F8E" w:rsidRDefault="0094488B" w:rsidP="003E3F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расположения вашей школы (город, штат / область, страна).</w:t>
      </w:r>
    </w:p>
    <w:p w:rsidR="0094488B" w:rsidRPr="003E3F8E" w:rsidRDefault="0094488B" w:rsidP="003E3F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/ возраст школьников, участвующих в проекте.</w:t>
      </w:r>
    </w:p>
    <w:p w:rsidR="0094488B" w:rsidRPr="003E3F8E" w:rsidRDefault="0094488B" w:rsidP="003E3F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студентов, участвующих в проекте (это очень важно, чтобы количество ваших учеников соответствовало школе такого же размера).</w:t>
      </w:r>
    </w:p>
    <w:p w:rsidR="0094488B" w:rsidRPr="003E3F8E" w:rsidRDefault="0094488B" w:rsidP="003E3F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(имя и адрес электронной почты - включая контакты электронной почты, по которой с вами можно связаться в любое время школьных каникул).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Пожалуйста, обратите внимание на следующее:</w:t>
      </w:r>
    </w:p>
    <w:p w:rsidR="0094488B" w:rsidRPr="003E3F8E" w:rsidRDefault="0094488B" w:rsidP="003E3F8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должны направить закладки для вашей школы-партнера в октябре.</w:t>
      </w:r>
    </w:p>
    <w:p w:rsidR="0094488B" w:rsidRPr="003E3F8E" w:rsidRDefault="0094488B" w:rsidP="003E3F8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избежать разочарования учащихся и преподавателей вашей школы-партнера, пожалуйста, придерживайтесь своих обязательств по выполнению закладок.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проекте зарегистрируйтесь как можно скорее, чтобы мы смогли подобрать вам соответствующую школу-партнера, отправив всю нужную информацию координатору проекта «Закладка» или заполнив форму здесь: </w:t>
      </w:r>
      <w:hyperlink r:id="rId9" w:history="1">
        <w:r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https://iasl-online.org/Bookmark-Exchange-2019</w:t>
        </w:r>
      </w:hyperlink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вы уже отправили нам свои данные и не получили подтверждения, отправьте их повторно.</w:t>
      </w:r>
      <w:r w:rsidR="008D0CF0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того, чтобы получить дополнительную информацию или добавить свою школу в список участников, обращайтесь к координаторам проекта:</w:t>
      </w:r>
      <w:r w:rsidR="008D0CF0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ети до 12 лет: Бридж </w:t>
      </w:r>
      <w:proofErr w:type="spellStart"/>
      <w:proofErr w:type="gram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О'Брайен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(</w:t>
      </w:r>
      <w:proofErr w:type="gramEnd"/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fldChar w:fldCharType="begin"/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 xml:space="preserve"> HYPERLINK "mailto:islmbookmarkexchange@gmail.com" </w:instrText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fldChar w:fldCharType="separate"/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islmbookmarkexchange@gmail.com</w:t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fldChar w:fldCharType="end"/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)</w:t>
      </w:r>
      <w:r w:rsidR="008D0CF0"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</w:t>
      </w:r>
      <w:r w:rsidR="004B2506"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="008D0CF0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тарше12 лет: г-жа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Рамандип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(</w:t>
      </w:r>
      <w:hyperlink r:id="rId10" w:history="1">
        <w:r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ramandee49@yahoo.com</w:t>
        </w:r>
      </w:hyperlink>
      <w:r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)</w:t>
      </w:r>
      <w:r w:rsidR="004B2506"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 окончания регистрации участников этого проекта – 11 октября 2020 года.</w:t>
      </w:r>
    </w:p>
    <w:p w:rsidR="00983388" w:rsidRPr="00F073E1" w:rsidRDefault="0094488B" w:rsidP="00F073E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3E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 Проект «Электронная закладка»</w:t>
      </w:r>
      <w:r w:rsidR="00F073E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. </w:t>
      </w:r>
    </w:p>
    <w:p w:rsidR="00F073E1" w:rsidRDefault="0094488B" w:rsidP="00F073E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2019 года был запущен новый проект - обмен электронными закладками. Проект "Электронная закладка" может стать отличной альтернат</w:t>
      </w:r>
      <w:r w:rsidR="00F073E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ивой для тех школ, для которых 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слишком обременительны расходы, связанные с отправкой закладок по почте, а также для школ, расположенных в районах, где почтовые услуги ненадежны или вовсе недоступны.</w:t>
      </w:r>
    </w:p>
    <w:p w:rsidR="0094488B" w:rsidRPr="003E3F8E" w:rsidRDefault="0094488B" w:rsidP="00F073E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 Суть проекта обмена электронными закладки та же, что и у проекта по обмену обычными закладками, только эти закладки создаются в электронной форме. У получателей есть возможность распечатать присланные электронные закладки или просто распространить закладки в электронном виде среди своих участников.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Это самостоятельный проект, который не имеет отношение к проекту "Закладка", поэтому школы должны отдельно зарегистрироваться на него на сайте IASL.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участия в проекте будет полезна следующая информация:</w:t>
      </w:r>
    </w:p>
    <w:p w:rsidR="0094488B" w:rsidRPr="003E3F8E" w:rsidRDefault="0094488B" w:rsidP="003E3F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ученики создают свои отдельные электронные закладки, которые высылаются координатору школы-партнера по электронной почте или передаются заранее оговоренным способом.</w:t>
      </w:r>
    </w:p>
    <w:p w:rsidR="0094488B" w:rsidRPr="003E3F8E" w:rsidRDefault="0094488B" w:rsidP="003E3F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экономии бумаги и чернил при печати рекомендуемый размер закладки составляет 6,5 см х 21,5 см.</w:t>
      </w:r>
    </w:p>
    <w:p w:rsidR="0094488B" w:rsidRPr="003E3F8E" w:rsidRDefault="0094488B" w:rsidP="003E3F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для распечатки закладок: если закладки печатаются горизонтально и их размер составляет 6,5 см х 21,5 см, то на странице получится 4 закладки.</w:t>
      </w:r>
    </w:p>
    <w:p w:rsidR="0094488B" w:rsidRPr="003E3F8E" w:rsidRDefault="0094488B" w:rsidP="003E3F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пастельных или черно-белых чернил позволит школам сэкономить на цветных чернилах при печати. Получатели могут пожелать несколько цветовых вариантов полученных закладок. В этом случае рекомендуется выслать черно-белый вариант, а варианты окраски согласуются позже. </w:t>
      </w:r>
    </w:p>
    <w:p w:rsidR="0094488B" w:rsidRPr="003E3F8E" w:rsidRDefault="0094488B" w:rsidP="003E3F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вам уже подобрали школу-партнера, обеим школам необходимо обсудить и договориться о способах, которыми будут изготовлены закладки, и о формате, в котором будет осуществляться обмен этими закладками. </w:t>
      </w:r>
    </w:p>
    <w:p w:rsidR="0094488B" w:rsidRPr="003E3F8E" w:rsidRDefault="0094488B" w:rsidP="003E3F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некоторые варианты создания закладок - MS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Drive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д</w:t>
      </w:r>
    </w:p>
    <w:p w:rsidR="0094488B" w:rsidRPr="003E3F8E" w:rsidRDefault="0094488B" w:rsidP="003E3F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некоторые варианты обмена закладками -  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Drive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Dropbox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документ, прикрепленный к письму по электронной почте.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 какой-либо причине вам необходимо связаться с координатором проекта по вопросу, связанному с вашим участием, пожалуйста, укажите в письме электронную ссылку на регистрационную форму вашей школы и отправьте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 письмо координатору.  Это поможет ответить вам более оперативно.</w:t>
      </w:r>
      <w:r w:rsidR="00983388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506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проекта обмена электронными </w:t>
      </w:r>
      <w:proofErr w:type="gram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закладками:</w:t>
      </w:r>
      <w:r w:rsidR="004B2506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Чхави</w:t>
      </w:r>
      <w:proofErr w:type="spellEnd"/>
      <w:proofErr w:type="gram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Джайн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Chhavi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Jain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): </w:t>
      </w:r>
      <w:hyperlink r:id="rId11" w:tgtFrame="_blank" w:history="1">
        <w:r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iaslchhavi@gmail.com</w:t>
        </w:r>
      </w:hyperlink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окончания регистрации участников этого проекта – 11 октября 2020 года.</w:t>
      </w:r>
    </w:p>
    <w:p w:rsidR="0094488B" w:rsidRPr="00F073E1" w:rsidRDefault="0094488B" w:rsidP="003E3F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073E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3. Проект </w:t>
      </w:r>
      <w:proofErr w:type="spellStart"/>
      <w:r w:rsidRPr="00F073E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Skype</w:t>
      </w:r>
      <w:proofErr w:type="spellEnd"/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ученики хотели бы пообщаться во время Международного месячника школьных библиотек с другими школьниками из далекой страны? Главная задача - найти кого-то в своем часовом поясе, тогда вы можете связаться с новыми друзьями по скайпу во время школьных занятий.</w:t>
      </w:r>
      <w:r w:rsidR="004B2506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Расширяйте границы общения! Если вы хотите быть частью проекта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Skype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напишите координатору Инес </w:t>
      </w:r>
      <w:proofErr w:type="spellStart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Кинанти</w:t>
      </w:r>
      <w:proofErr w:type="spellEnd"/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она найдет для вас школу, с которой вы сможете связаться.</w:t>
      </w:r>
    </w:p>
    <w:p w:rsidR="00F073E1" w:rsidRPr="003E3F8E" w:rsidRDefault="0094488B" w:rsidP="00F073E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проведения проекта: </w:t>
      </w:r>
      <w:r w:rsidRPr="00F0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по 31 октября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2506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окончания регистрации участников этого проекта – </w:t>
      </w:r>
      <w:r w:rsidRPr="00F073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октября 2020 года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073E1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Координатор: Инес </w:t>
      </w:r>
      <w:proofErr w:type="spellStart"/>
      <w:proofErr w:type="gramStart"/>
      <w:r w:rsidR="00F073E1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Кинанти</w:t>
      </w:r>
      <w:proofErr w:type="spellEnd"/>
      <w:r w:rsidR="00F073E1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73E1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="00F073E1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Inez</w:t>
      </w:r>
      <w:proofErr w:type="spellEnd"/>
      <w:r w:rsidR="00F073E1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073E1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Kinanthi</w:t>
      </w:r>
      <w:proofErr w:type="spellEnd"/>
      <w:r w:rsidR="00F073E1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hyperlink r:id="rId12" w:history="1">
        <w:r w:rsidR="00F073E1"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kinantea@gmail.com</w:t>
        </w:r>
      </w:hyperlink>
      <w:r w:rsidR="00F073E1" w:rsidRPr="003E3F8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 </w:t>
      </w:r>
      <w:hyperlink r:id="rId13" w:history="1">
        <w:r w:rsidR="00F073E1"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teabubs_fw@yahoo.com</w:t>
        </w:r>
      </w:hyperlink>
    </w:p>
    <w:p w:rsidR="00F073E1" w:rsidRPr="006C5B85" w:rsidRDefault="0094488B" w:rsidP="003E3F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5B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 Что мы делаем для ISLM 2020</w:t>
      </w:r>
    </w:p>
    <w:p w:rsidR="0094488B" w:rsidRPr="003E3F8E" w:rsidRDefault="0094488B" w:rsidP="003E3F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Пришлите вашу заявку для участия в проекте "Что мы делаем для ISLM 2019" на электронную почту в Секретариат ИАСЛ </w:t>
      </w:r>
      <w:hyperlink r:id="rId14" w:history="1">
        <w:r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celebrateschoollibraries@gmail.com</w:t>
        </w:r>
      </w:hyperlink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C5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B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 14 декабря 2020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B2506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теме письма укажите: деятельность ISLM.</w:t>
      </w:r>
      <w:r w:rsidR="004B2506"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заявке должна содержаться следующая информация:</w:t>
      </w:r>
    </w:p>
    <w:p w:rsidR="0094488B" w:rsidRPr="0089008E" w:rsidRDefault="0094488B" w:rsidP="003E3F8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Страна.</w:t>
      </w:r>
    </w:p>
    <w:p w:rsidR="0094488B" w:rsidRPr="0089008E" w:rsidRDefault="0094488B" w:rsidP="003E3F8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Имя.</w:t>
      </w:r>
    </w:p>
    <w:p w:rsidR="0094488B" w:rsidRPr="0089008E" w:rsidRDefault="0094488B" w:rsidP="003E3F8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должность.</w:t>
      </w:r>
    </w:p>
    <w:p w:rsidR="0094488B" w:rsidRPr="0089008E" w:rsidRDefault="0094488B" w:rsidP="003E3F8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вашей школы или организации.</w:t>
      </w:r>
    </w:p>
    <w:p w:rsidR="0094488B" w:rsidRPr="0089008E" w:rsidRDefault="0094488B" w:rsidP="003E3F8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вашей деятельности относительно ISLM.</w:t>
      </w:r>
    </w:p>
    <w:p w:rsidR="0094488B" w:rsidRPr="0089008E" w:rsidRDefault="0094488B" w:rsidP="003E3F8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Интернет-ссылки (в случае необходимости).</w:t>
      </w:r>
    </w:p>
    <w:p w:rsidR="0094488B" w:rsidRPr="0089008E" w:rsidRDefault="0094488B" w:rsidP="003E3F8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 фото, иллюстрирующих ваш доклад.</w:t>
      </w:r>
    </w:p>
    <w:p w:rsidR="0094488B" w:rsidRPr="003E3F8E" w:rsidRDefault="0094488B" w:rsidP="006C5B8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для доклада о вашем вкладе в ISLM вы пересылаете изображения, пожалуйста, присылайте их в формате JPG или. GIF. Кроме того, они должны бы</w:t>
      </w:r>
      <w:r w:rsidR="006C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небольшого размера, </w:t>
      </w:r>
      <w:proofErr w:type="gramStart"/>
      <w:r w:rsidR="006C5B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="006C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E3F8E">
        <w:rPr>
          <w:rFonts w:ascii="Times New Roman" w:eastAsia="Times New Roman" w:hAnsi="Times New Roman" w:cs="Times New Roman"/>
          <w:sz w:val="26"/>
          <w:szCs w:val="26"/>
          <w:lang w:eastAsia="ru-RU"/>
        </w:rPr>
        <w:t>240х180, т.к. большие файлы замедляют отображение веб-страницы. Эту и другую информацию вы можете найти на сайте IASL в разделе «Международный месячник школьных библиотек (ISLM)»: </w:t>
      </w:r>
      <w:hyperlink r:id="rId15" w:history="1">
        <w:r w:rsidRPr="003E3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https://iasl-online.org/advocacy/islm/index.html</w:t>
        </w:r>
      </w:hyperlink>
    </w:p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704C1F" w:rsidRPr="003E3F8E" w:rsidTr="00D5349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04C1F" w:rsidRPr="003E3F8E" w:rsidRDefault="006648FE" w:rsidP="003E3F8E">
            <w:pPr>
              <w:jc w:val="both"/>
              <w:rPr>
                <w:rFonts w:ascii="Times New Roman" w:hAnsi="Times New Roman" w:cs="Times New Roman"/>
                <w:color w:val="3B393F"/>
                <w:sz w:val="26"/>
                <w:szCs w:val="26"/>
              </w:rPr>
            </w:pPr>
            <w:r w:rsidRPr="003E3F8E">
              <w:rPr>
                <w:rFonts w:ascii="Times New Roman" w:hAnsi="Times New Roman" w:cs="Times New Roman"/>
                <w:b/>
                <w:color w:val="3B393F"/>
                <w:sz w:val="26"/>
                <w:szCs w:val="26"/>
                <w:u w:val="single"/>
              </w:rPr>
              <w:t xml:space="preserve">   </w:t>
            </w:r>
            <w:r w:rsidR="003E3110" w:rsidRPr="003E3F8E">
              <w:rPr>
                <w:rFonts w:ascii="Times New Roman" w:hAnsi="Times New Roman" w:cs="Times New Roman"/>
                <w:b/>
                <w:color w:val="3B393F"/>
                <w:sz w:val="26"/>
                <w:szCs w:val="26"/>
                <w:u w:val="single"/>
              </w:rPr>
              <w:t>2</w:t>
            </w:r>
            <w:r w:rsidR="00D53493" w:rsidRPr="003E3F8E">
              <w:rPr>
                <w:rFonts w:ascii="Times New Roman" w:hAnsi="Times New Roman" w:cs="Times New Roman"/>
                <w:b/>
                <w:color w:val="3B393F"/>
                <w:sz w:val="26"/>
                <w:szCs w:val="26"/>
                <w:u w:val="single"/>
              </w:rPr>
              <w:t>*</w:t>
            </w:r>
            <w:r w:rsidR="003E3110" w:rsidRPr="003E3F8E">
              <w:rPr>
                <w:rFonts w:ascii="Times New Roman" w:hAnsi="Times New Roman" w:cs="Times New Roman"/>
                <w:b/>
                <w:color w:val="3B393F"/>
                <w:sz w:val="26"/>
                <w:szCs w:val="26"/>
                <w:u w:val="single"/>
              </w:rPr>
              <w:t xml:space="preserve"> </w:t>
            </w:r>
            <w:r w:rsidR="00704C1F" w:rsidRPr="003E3F8E">
              <w:rPr>
                <w:rFonts w:ascii="Times New Roman" w:hAnsi="Times New Roman" w:cs="Times New Roman"/>
                <w:b/>
                <w:color w:val="3B393F"/>
                <w:sz w:val="26"/>
                <w:szCs w:val="26"/>
                <w:u w:val="single"/>
              </w:rPr>
              <w:t xml:space="preserve">Книжный рекомендательный сервис </w:t>
            </w:r>
            <w:proofErr w:type="spellStart"/>
            <w:r w:rsidR="00704C1F" w:rsidRPr="003E3F8E">
              <w:rPr>
                <w:rFonts w:ascii="Times New Roman" w:hAnsi="Times New Roman" w:cs="Times New Roman"/>
                <w:b/>
                <w:color w:val="3B393F"/>
                <w:sz w:val="26"/>
                <w:szCs w:val="26"/>
                <w:u w:val="single"/>
              </w:rPr>
              <w:t>LiveLib</w:t>
            </w:r>
            <w:proofErr w:type="spellEnd"/>
            <w:r w:rsidR="00704C1F"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t xml:space="preserve"> совместно с проектом </w:t>
            </w:r>
            <w:proofErr w:type="spellStart"/>
            <w:r w:rsidR="00221F53">
              <w:fldChar w:fldCharType="begin"/>
            </w:r>
            <w:r w:rsidR="00221F53">
              <w:instrText xml:space="preserve"> HYPERLINK "https://sch.litres.ru/litres-school/?utm_campaign=eml_2406293&amp;utm_medium=eml_&amp;utm_source=link_0004&amp;from=email&amp;pin=393361971" \t "_blank" </w:instrText>
            </w:r>
            <w:r w:rsidR="00221F53">
              <w:fldChar w:fldCharType="separate"/>
            </w:r>
            <w:r w:rsidR="00704C1F" w:rsidRPr="003E3F8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ЛитРес</w:t>
            </w:r>
            <w:proofErr w:type="spellEnd"/>
            <w:r w:rsidR="00704C1F" w:rsidRPr="003E3F8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: Школа</w:t>
            </w:r>
            <w:r w:rsidR="00221F53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704C1F"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t xml:space="preserve">, который предоставляет образовательным организациям доступ к мобильной библиотеке с возможностью дистанционно выдавать электронные книги, запустили </w:t>
            </w:r>
            <w:r w:rsidR="00704C1F"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lastRenderedPageBreak/>
              <w:t xml:space="preserve">второй сезон </w:t>
            </w:r>
            <w:r w:rsidR="00704C1F" w:rsidRPr="005E22AD">
              <w:rPr>
                <w:rFonts w:ascii="Times New Roman" w:hAnsi="Times New Roman" w:cs="Times New Roman"/>
                <w:b/>
                <w:color w:val="3B393F"/>
                <w:sz w:val="26"/>
                <w:szCs w:val="26"/>
                <w:u w:val="single"/>
              </w:rPr>
              <w:t>международного онлайн-соревнования для школьников</w:t>
            </w:r>
            <w:r w:rsidR="00704C1F"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t xml:space="preserve"> – </w:t>
            </w:r>
            <w:hyperlink r:id="rId16" w:tgtFrame="_blank" w:history="1">
              <w:r w:rsidR="00704C1F" w:rsidRPr="003E3F8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«Школьный книжный вызов»</w:t>
              </w:r>
            </w:hyperlink>
            <w:r w:rsidR="00704C1F"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t>. Задачи участников – прочитать как можно больше книг и написать максимальное количество оригинальных рецензий.</w:t>
            </w:r>
          </w:p>
        </w:tc>
      </w:tr>
      <w:tr w:rsidR="00704C1F" w:rsidRPr="003E3F8E" w:rsidTr="00D5349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04C1F" w:rsidRPr="003E3F8E" w:rsidRDefault="00704C1F" w:rsidP="003E3F8E">
            <w:pPr>
              <w:jc w:val="both"/>
              <w:rPr>
                <w:rFonts w:ascii="Times New Roman" w:hAnsi="Times New Roman" w:cs="Times New Roman"/>
                <w:color w:val="3B393F"/>
                <w:sz w:val="26"/>
                <w:szCs w:val="26"/>
              </w:rPr>
            </w:pPr>
            <w:r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lastRenderedPageBreak/>
              <w:t xml:space="preserve">Чтобы принять участие, школьнику нужно зарегистрироваться на сайте </w:t>
            </w:r>
            <w:r w:rsidRPr="003E3F8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www.livelib.ru/schoolchallenge</w:t>
            </w:r>
            <w:r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t xml:space="preserve"> и указать максимальное количество книг, которое планирует прочитать за отведенный срок. Если школьник уже участвовал в первом сезоне, он автоматически переходит во второй (только необходимо обновить данные в профиле). Вызов могут принимать не только школьники, но и школы! Наш проект поможет в игровой форме осилить школьную программу в течение года. Специально для второго сезона конкурса составлены подборки книг в соответствии с классом.</w:t>
            </w:r>
          </w:p>
        </w:tc>
      </w:tr>
      <w:tr w:rsidR="00704C1F" w:rsidRPr="003E3F8E" w:rsidTr="00D5349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04C1F" w:rsidRPr="003E3F8E" w:rsidRDefault="00704C1F" w:rsidP="003E3F8E">
            <w:pPr>
              <w:jc w:val="both"/>
              <w:rPr>
                <w:rFonts w:ascii="Times New Roman" w:hAnsi="Times New Roman" w:cs="Times New Roman"/>
                <w:color w:val="3B393F"/>
                <w:sz w:val="26"/>
                <w:szCs w:val="26"/>
              </w:rPr>
            </w:pPr>
            <w:proofErr w:type="spellStart"/>
            <w:r w:rsidRPr="006C5B85">
              <w:rPr>
                <w:rFonts w:ascii="Times New Roman" w:hAnsi="Times New Roman" w:cs="Times New Roman"/>
                <w:b/>
                <w:color w:val="3B393F"/>
                <w:sz w:val="26"/>
                <w:szCs w:val="26"/>
              </w:rPr>
              <w:t>Челлендж</w:t>
            </w:r>
            <w:proofErr w:type="spellEnd"/>
            <w:r w:rsidRPr="006C5B85">
              <w:rPr>
                <w:rFonts w:ascii="Times New Roman" w:hAnsi="Times New Roman" w:cs="Times New Roman"/>
                <w:b/>
                <w:color w:val="3B393F"/>
                <w:sz w:val="26"/>
                <w:szCs w:val="26"/>
              </w:rPr>
              <w:t xml:space="preserve"> продлится до 31 августа 2021 года</w:t>
            </w:r>
            <w:r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t>. Актуальный рейтинг самых активных школ и регионов будет публиковаться каждые три месяца. Участие бесплатное. Победителей – и школы, и отдельных учеников – ждут призы.</w:t>
            </w:r>
            <w:r w:rsidR="006C5B85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t xml:space="preserve"> </w:t>
            </w:r>
          </w:p>
        </w:tc>
      </w:tr>
      <w:tr w:rsidR="00704C1F" w:rsidRPr="003E3F8E" w:rsidTr="00D5349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04C1F" w:rsidRPr="003E3F8E" w:rsidRDefault="00704C1F" w:rsidP="003E3F8E">
            <w:pPr>
              <w:jc w:val="both"/>
              <w:rPr>
                <w:rFonts w:ascii="Times New Roman" w:hAnsi="Times New Roman" w:cs="Times New Roman"/>
                <w:color w:val="3B393F"/>
                <w:sz w:val="26"/>
                <w:szCs w:val="26"/>
              </w:rPr>
            </w:pPr>
            <w:r w:rsidRPr="003E3F8E">
              <w:rPr>
                <w:rFonts w:ascii="Times New Roman" w:hAnsi="Times New Roman" w:cs="Times New Roman"/>
                <w:color w:val="3B393F"/>
                <w:sz w:val="26"/>
                <w:szCs w:val="26"/>
              </w:rPr>
              <w:t>С полными правилами конкурса и номинациями можно ознакомиться </w:t>
            </w:r>
            <w:hyperlink r:id="rId17" w:tgtFrame="_blank" w:history="1">
              <w:r w:rsidRPr="003E3F8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по ссылке.</w:t>
              </w:r>
            </w:hyperlink>
          </w:p>
        </w:tc>
      </w:tr>
      <w:tr w:rsidR="00704C1F" w:rsidRPr="003E3F8E" w:rsidTr="00D53493">
        <w:trPr>
          <w:trHeight w:val="21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704C1F" w:rsidRPr="003E3F8E" w:rsidRDefault="00704C1F" w:rsidP="003E3F8E">
            <w:pPr>
              <w:jc w:val="both"/>
              <w:rPr>
                <w:rFonts w:ascii="Arial" w:hAnsi="Arial" w:cs="Arial"/>
                <w:color w:val="3B393F"/>
                <w:sz w:val="26"/>
                <w:szCs w:val="26"/>
              </w:rPr>
            </w:pPr>
            <w:r w:rsidRPr="003E3F8E">
              <w:rPr>
                <w:rFonts w:ascii="Arial" w:hAnsi="Arial" w:cs="Arial"/>
                <w:color w:val="3B393F"/>
                <w:sz w:val="26"/>
                <w:szCs w:val="26"/>
              </w:rPr>
              <w:fldChar w:fldCharType="begin"/>
            </w:r>
            <w:r w:rsidRPr="003E3F8E">
              <w:rPr>
                <w:rFonts w:ascii="Arial" w:hAnsi="Arial" w:cs="Arial"/>
                <w:color w:val="3B393F"/>
                <w:sz w:val="26"/>
                <w:szCs w:val="26"/>
              </w:rPr>
              <w:instrText xml:space="preserve"> INCLUDEPICTURE "https://mail.edusarov.ru/program/resources/blocked.gif" \* MERGEFORMATINET </w:instrText>
            </w:r>
            <w:r w:rsidRPr="003E3F8E">
              <w:rPr>
                <w:rFonts w:ascii="Arial" w:hAnsi="Arial" w:cs="Arial"/>
                <w:color w:val="3B393F"/>
                <w:sz w:val="26"/>
                <w:szCs w:val="26"/>
              </w:rPr>
              <w:fldChar w:fldCharType="separate"/>
            </w:r>
            <w:r w:rsidR="00B84D63">
              <w:rPr>
                <w:rFonts w:ascii="Arial" w:hAnsi="Arial" w:cs="Arial"/>
                <w:color w:val="3B393F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10.5pt"/>
              </w:pict>
            </w:r>
            <w:r w:rsidRPr="003E3F8E">
              <w:rPr>
                <w:rFonts w:ascii="Arial" w:hAnsi="Arial" w:cs="Arial"/>
                <w:color w:val="3B393F"/>
                <w:sz w:val="26"/>
                <w:szCs w:val="26"/>
              </w:rPr>
              <w:fldChar w:fldCharType="end"/>
            </w:r>
          </w:p>
        </w:tc>
      </w:tr>
    </w:tbl>
    <w:p w:rsidR="001D6FBC" w:rsidRPr="003E3F8E" w:rsidRDefault="00BE233F" w:rsidP="003E3F8E">
      <w:pPr>
        <w:spacing w:after="0"/>
        <w:rPr>
          <w:sz w:val="26"/>
          <w:szCs w:val="26"/>
        </w:rPr>
      </w:pPr>
      <w:r w:rsidRPr="003E3F8E">
        <w:rPr>
          <w:rFonts w:ascii="Times New Roman" w:hAnsi="Times New Roman" w:cs="Times New Roman"/>
          <w:i/>
          <w:sz w:val="26"/>
          <w:szCs w:val="26"/>
        </w:rPr>
        <w:t>Ст. методист Пилясова Г.И.</w:t>
      </w:r>
    </w:p>
    <w:p w:rsidR="001D6FBC" w:rsidRPr="003E3F8E" w:rsidRDefault="001D6FBC" w:rsidP="003E3F8E">
      <w:pPr>
        <w:tabs>
          <w:tab w:val="left" w:pos="2897"/>
        </w:tabs>
        <w:rPr>
          <w:sz w:val="26"/>
          <w:szCs w:val="26"/>
        </w:rPr>
      </w:pPr>
    </w:p>
    <w:p w:rsidR="003218C8" w:rsidRDefault="003218C8" w:rsidP="003E3F8E">
      <w:pPr>
        <w:tabs>
          <w:tab w:val="left" w:pos="2897"/>
        </w:tabs>
        <w:rPr>
          <w:sz w:val="26"/>
          <w:szCs w:val="26"/>
        </w:rPr>
      </w:pPr>
    </w:p>
    <w:p w:rsidR="00922C04" w:rsidRDefault="00922C04" w:rsidP="003E3F8E">
      <w:pPr>
        <w:tabs>
          <w:tab w:val="left" w:pos="2897"/>
        </w:tabs>
        <w:rPr>
          <w:sz w:val="26"/>
          <w:szCs w:val="26"/>
        </w:rPr>
      </w:pPr>
    </w:p>
    <w:p w:rsidR="00922C04" w:rsidRDefault="00922C04" w:rsidP="003E3F8E">
      <w:pPr>
        <w:tabs>
          <w:tab w:val="left" w:pos="2897"/>
        </w:tabs>
        <w:rPr>
          <w:sz w:val="26"/>
          <w:szCs w:val="26"/>
        </w:rPr>
      </w:pPr>
    </w:p>
    <w:p w:rsidR="00922C04" w:rsidRDefault="00922C04" w:rsidP="003E3F8E">
      <w:pPr>
        <w:tabs>
          <w:tab w:val="left" w:pos="2897"/>
        </w:tabs>
        <w:rPr>
          <w:sz w:val="26"/>
          <w:szCs w:val="26"/>
        </w:rPr>
      </w:pPr>
    </w:p>
    <w:p w:rsidR="00922C04" w:rsidRDefault="00922C04" w:rsidP="003E3F8E">
      <w:pPr>
        <w:tabs>
          <w:tab w:val="left" w:pos="2897"/>
        </w:tabs>
        <w:rPr>
          <w:sz w:val="26"/>
          <w:szCs w:val="26"/>
        </w:rPr>
      </w:pPr>
    </w:p>
    <w:sectPr w:rsidR="00922C04" w:rsidSect="0080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C7"/>
    <w:multiLevelType w:val="multilevel"/>
    <w:tmpl w:val="FFB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547F8"/>
    <w:multiLevelType w:val="multilevel"/>
    <w:tmpl w:val="673E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80DE9"/>
    <w:multiLevelType w:val="hybridMultilevel"/>
    <w:tmpl w:val="0688EBDC"/>
    <w:lvl w:ilvl="0" w:tplc="D8E67B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387C"/>
    <w:multiLevelType w:val="hybridMultilevel"/>
    <w:tmpl w:val="CA0E0C9C"/>
    <w:lvl w:ilvl="0" w:tplc="FE047D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1E59"/>
    <w:multiLevelType w:val="multilevel"/>
    <w:tmpl w:val="F68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C3613"/>
    <w:multiLevelType w:val="hybridMultilevel"/>
    <w:tmpl w:val="5FFCAE08"/>
    <w:lvl w:ilvl="0" w:tplc="E7F65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066DE"/>
    <w:multiLevelType w:val="multilevel"/>
    <w:tmpl w:val="3CB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23CA0"/>
    <w:multiLevelType w:val="multilevel"/>
    <w:tmpl w:val="5794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963DFA"/>
    <w:multiLevelType w:val="multilevel"/>
    <w:tmpl w:val="A70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453A3"/>
    <w:multiLevelType w:val="multilevel"/>
    <w:tmpl w:val="D89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C5032"/>
    <w:multiLevelType w:val="multilevel"/>
    <w:tmpl w:val="C18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03B9E"/>
    <w:multiLevelType w:val="multilevel"/>
    <w:tmpl w:val="970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754CD"/>
    <w:multiLevelType w:val="hybridMultilevel"/>
    <w:tmpl w:val="283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AB"/>
    <w:rsid w:val="00007284"/>
    <w:rsid w:val="0001715E"/>
    <w:rsid w:val="000201DA"/>
    <w:rsid w:val="00023046"/>
    <w:rsid w:val="0004610B"/>
    <w:rsid w:val="00053DCE"/>
    <w:rsid w:val="00083559"/>
    <w:rsid w:val="00090CE9"/>
    <w:rsid w:val="000941DE"/>
    <w:rsid w:val="000B4D20"/>
    <w:rsid w:val="000E12E7"/>
    <w:rsid w:val="000E6012"/>
    <w:rsid w:val="000E7A58"/>
    <w:rsid w:val="00110D8D"/>
    <w:rsid w:val="00113C79"/>
    <w:rsid w:val="00126F78"/>
    <w:rsid w:val="00141F81"/>
    <w:rsid w:val="001553E0"/>
    <w:rsid w:val="0018198A"/>
    <w:rsid w:val="001A6FAA"/>
    <w:rsid w:val="001B1380"/>
    <w:rsid w:val="001B5F99"/>
    <w:rsid w:val="001D6FBC"/>
    <w:rsid w:val="00202CE4"/>
    <w:rsid w:val="002074B0"/>
    <w:rsid w:val="00221F53"/>
    <w:rsid w:val="0024784E"/>
    <w:rsid w:val="002639AF"/>
    <w:rsid w:val="00267D5C"/>
    <w:rsid w:val="00276251"/>
    <w:rsid w:val="002830ED"/>
    <w:rsid w:val="00284049"/>
    <w:rsid w:val="00291328"/>
    <w:rsid w:val="002937AE"/>
    <w:rsid w:val="002A581D"/>
    <w:rsid w:val="002C1953"/>
    <w:rsid w:val="003157E5"/>
    <w:rsid w:val="003218C8"/>
    <w:rsid w:val="00330160"/>
    <w:rsid w:val="00333E96"/>
    <w:rsid w:val="00342553"/>
    <w:rsid w:val="00361DAD"/>
    <w:rsid w:val="003642BA"/>
    <w:rsid w:val="00364DC5"/>
    <w:rsid w:val="003766E6"/>
    <w:rsid w:val="00377716"/>
    <w:rsid w:val="00387833"/>
    <w:rsid w:val="00393E93"/>
    <w:rsid w:val="003A5B76"/>
    <w:rsid w:val="003C010A"/>
    <w:rsid w:val="003D7040"/>
    <w:rsid w:val="003E3110"/>
    <w:rsid w:val="003E3F8E"/>
    <w:rsid w:val="004159B3"/>
    <w:rsid w:val="00416FD2"/>
    <w:rsid w:val="004212B5"/>
    <w:rsid w:val="00440199"/>
    <w:rsid w:val="00475037"/>
    <w:rsid w:val="004840AF"/>
    <w:rsid w:val="004B2506"/>
    <w:rsid w:val="004B3436"/>
    <w:rsid w:val="004E2583"/>
    <w:rsid w:val="004E3908"/>
    <w:rsid w:val="004E62F1"/>
    <w:rsid w:val="00511F0C"/>
    <w:rsid w:val="00513C8A"/>
    <w:rsid w:val="005710A0"/>
    <w:rsid w:val="00581046"/>
    <w:rsid w:val="005945DA"/>
    <w:rsid w:val="005A6AD4"/>
    <w:rsid w:val="005C662E"/>
    <w:rsid w:val="005D4819"/>
    <w:rsid w:val="005E22AD"/>
    <w:rsid w:val="005F12FF"/>
    <w:rsid w:val="00606208"/>
    <w:rsid w:val="00617211"/>
    <w:rsid w:val="00634E41"/>
    <w:rsid w:val="00650F9C"/>
    <w:rsid w:val="006524F6"/>
    <w:rsid w:val="006648FE"/>
    <w:rsid w:val="00692A19"/>
    <w:rsid w:val="006A1384"/>
    <w:rsid w:val="006C5B85"/>
    <w:rsid w:val="006E6F1F"/>
    <w:rsid w:val="006F356B"/>
    <w:rsid w:val="006F6264"/>
    <w:rsid w:val="00700798"/>
    <w:rsid w:val="00704C1F"/>
    <w:rsid w:val="00713D07"/>
    <w:rsid w:val="007238A5"/>
    <w:rsid w:val="00723F88"/>
    <w:rsid w:val="0072572D"/>
    <w:rsid w:val="007315FA"/>
    <w:rsid w:val="007514A1"/>
    <w:rsid w:val="00772693"/>
    <w:rsid w:val="007859EC"/>
    <w:rsid w:val="00792E6F"/>
    <w:rsid w:val="007E3056"/>
    <w:rsid w:val="007F6AFD"/>
    <w:rsid w:val="008021D6"/>
    <w:rsid w:val="00826D82"/>
    <w:rsid w:val="0084128B"/>
    <w:rsid w:val="008436B8"/>
    <w:rsid w:val="0087388D"/>
    <w:rsid w:val="0089008E"/>
    <w:rsid w:val="00892BB0"/>
    <w:rsid w:val="008A59E0"/>
    <w:rsid w:val="008B15DD"/>
    <w:rsid w:val="008B62A8"/>
    <w:rsid w:val="008C33ED"/>
    <w:rsid w:val="008D0CF0"/>
    <w:rsid w:val="008D530A"/>
    <w:rsid w:val="009079BA"/>
    <w:rsid w:val="00922C04"/>
    <w:rsid w:val="00943A15"/>
    <w:rsid w:val="0094488B"/>
    <w:rsid w:val="00947905"/>
    <w:rsid w:val="00960C21"/>
    <w:rsid w:val="00983388"/>
    <w:rsid w:val="009C11DA"/>
    <w:rsid w:val="009D65F4"/>
    <w:rsid w:val="009E627B"/>
    <w:rsid w:val="009F0A17"/>
    <w:rsid w:val="009F4923"/>
    <w:rsid w:val="009F5513"/>
    <w:rsid w:val="00A01A2E"/>
    <w:rsid w:val="00A0394E"/>
    <w:rsid w:val="00A15AEF"/>
    <w:rsid w:val="00A17333"/>
    <w:rsid w:val="00A35CC5"/>
    <w:rsid w:val="00A66BD2"/>
    <w:rsid w:val="00A939FD"/>
    <w:rsid w:val="00AE2615"/>
    <w:rsid w:val="00AE26FC"/>
    <w:rsid w:val="00AF2965"/>
    <w:rsid w:val="00B01DA0"/>
    <w:rsid w:val="00B04AC6"/>
    <w:rsid w:val="00B60720"/>
    <w:rsid w:val="00B62A93"/>
    <w:rsid w:val="00B650AA"/>
    <w:rsid w:val="00B6586A"/>
    <w:rsid w:val="00B84D63"/>
    <w:rsid w:val="00B871BB"/>
    <w:rsid w:val="00B97E00"/>
    <w:rsid w:val="00BB49A6"/>
    <w:rsid w:val="00BC0A35"/>
    <w:rsid w:val="00BE233F"/>
    <w:rsid w:val="00C07E23"/>
    <w:rsid w:val="00C556C1"/>
    <w:rsid w:val="00C618B2"/>
    <w:rsid w:val="00C902BF"/>
    <w:rsid w:val="00C94E23"/>
    <w:rsid w:val="00CA1498"/>
    <w:rsid w:val="00CA3D57"/>
    <w:rsid w:val="00CA47C1"/>
    <w:rsid w:val="00CB23C8"/>
    <w:rsid w:val="00D1021B"/>
    <w:rsid w:val="00D50F5A"/>
    <w:rsid w:val="00D53493"/>
    <w:rsid w:val="00D73F0A"/>
    <w:rsid w:val="00D86622"/>
    <w:rsid w:val="00DA6B77"/>
    <w:rsid w:val="00DB3FAF"/>
    <w:rsid w:val="00DC6C1F"/>
    <w:rsid w:val="00DD50F8"/>
    <w:rsid w:val="00DF29F7"/>
    <w:rsid w:val="00DF595E"/>
    <w:rsid w:val="00E03191"/>
    <w:rsid w:val="00E04924"/>
    <w:rsid w:val="00E05BB4"/>
    <w:rsid w:val="00E10EC8"/>
    <w:rsid w:val="00E14C29"/>
    <w:rsid w:val="00E2162E"/>
    <w:rsid w:val="00E71942"/>
    <w:rsid w:val="00E93290"/>
    <w:rsid w:val="00EB0444"/>
    <w:rsid w:val="00EB5182"/>
    <w:rsid w:val="00F073E1"/>
    <w:rsid w:val="00F371AB"/>
    <w:rsid w:val="00F83AE6"/>
    <w:rsid w:val="00F87C6A"/>
    <w:rsid w:val="00FA126E"/>
    <w:rsid w:val="00FA45F1"/>
    <w:rsid w:val="00FB205A"/>
    <w:rsid w:val="00FB28C3"/>
    <w:rsid w:val="00FD736E"/>
    <w:rsid w:val="00FE0CB7"/>
    <w:rsid w:val="00FF1F6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FD91-3360-43E5-8A33-2D31BCE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B"/>
  </w:style>
  <w:style w:type="paragraph" w:styleId="3">
    <w:name w:val="heading 3"/>
    <w:basedOn w:val="a"/>
    <w:link w:val="30"/>
    <w:uiPriority w:val="9"/>
    <w:qFormat/>
    <w:rsid w:val="00FB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4D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4D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22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mbookmarkexchange@gmail.com" TargetMode="External"/><Relationship Id="rId13" Type="http://schemas.openxmlformats.org/officeDocument/2006/relationships/hyperlink" Target="mailto:teabubs_fw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lmbookworm2012@gmail.com" TargetMode="External"/><Relationship Id="rId12" Type="http://schemas.openxmlformats.org/officeDocument/2006/relationships/hyperlink" Target="mailto:kinantea@gmail.com" TargetMode="External"/><Relationship Id="rId17" Type="http://schemas.openxmlformats.org/officeDocument/2006/relationships/hyperlink" Target="https://www.livelib.ru/group/715/post/59041-opisanie-usloviya-priz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lib.ru/schoolchallenge/2020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velib.ru/schoolchallenge/2020/2" TargetMode="External"/><Relationship Id="rId11" Type="http://schemas.openxmlformats.org/officeDocument/2006/relationships/hyperlink" Target="mailto:iaslchhavi@gmail.com" TargetMode="External"/><Relationship Id="rId5" Type="http://schemas.openxmlformats.org/officeDocument/2006/relationships/hyperlink" Target="https://www.livelib.ru/schoolchallenge/2020/2" TargetMode="External"/><Relationship Id="rId15" Type="http://schemas.openxmlformats.org/officeDocument/2006/relationships/hyperlink" Target="https://iasl-online.org/advocacy/islm/index.html" TargetMode="External"/><Relationship Id="rId10" Type="http://schemas.openxmlformats.org/officeDocument/2006/relationships/hyperlink" Target="mailto:ramandee49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asl-online.org/Bookmark-Exchange-2019" TargetMode="External"/><Relationship Id="rId14" Type="http://schemas.openxmlformats.org/officeDocument/2006/relationships/hyperlink" Target="mailto:celebrateschoollibrari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Галина И. Пилясова</cp:lastModifiedBy>
  <cp:revision>209</cp:revision>
  <cp:lastPrinted>2020-10-06T07:41:00Z</cp:lastPrinted>
  <dcterms:created xsi:type="dcterms:W3CDTF">2019-10-02T13:00:00Z</dcterms:created>
  <dcterms:modified xsi:type="dcterms:W3CDTF">2020-10-13T07:46:00Z</dcterms:modified>
</cp:coreProperties>
</file>